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9D" w:rsidRPr="005724E5" w:rsidRDefault="00B15B9D" w:rsidP="00B15B9D">
      <w:pPr>
        <w:rPr>
          <w:sz w:val="28"/>
          <w:szCs w:val="28"/>
        </w:rPr>
      </w:pPr>
    </w:p>
    <w:p w:rsidR="00B15B9D" w:rsidRPr="00BD4B73" w:rsidRDefault="005724E5" w:rsidP="00B15B9D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1A497EF" wp14:editId="38A0CBD5">
            <wp:extent cx="6286500" cy="920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5851" cy="92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B9D" w:rsidRDefault="00B15B9D" w:rsidP="00B15B9D">
      <w:pPr>
        <w:pStyle w:val="a3"/>
        <w:rPr>
          <w:sz w:val="20"/>
        </w:rPr>
      </w:pPr>
    </w:p>
    <w:p w:rsidR="00B15B9D" w:rsidRDefault="00B15B9D" w:rsidP="00B15B9D">
      <w:pPr>
        <w:pStyle w:val="a3"/>
        <w:rPr>
          <w:sz w:val="20"/>
        </w:rPr>
      </w:pPr>
    </w:p>
    <w:p w:rsidR="00B15B9D" w:rsidRDefault="00B15B9D" w:rsidP="00B15B9D">
      <w:pPr>
        <w:spacing w:line="290" w:lineRule="auto"/>
        <w:rPr>
          <w:sz w:val="21"/>
          <w:szCs w:val="28"/>
          <w:lang w:eastAsia="en-US"/>
        </w:rPr>
      </w:pPr>
    </w:p>
    <w:p w:rsidR="00B15B9D" w:rsidRDefault="00B15B9D" w:rsidP="00B15B9D">
      <w:pPr>
        <w:spacing w:line="290" w:lineRule="auto"/>
        <w:rPr>
          <w:rFonts w:ascii="Microsoft Sans Serif" w:hAnsi="Microsoft Sans Serif"/>
          <w:sz w:val="16"/>
        </w:rPr>
        <w:sectPr w:rsidR="00B15B9D" w:rsidSect="005724E5">
          <w:pgSz w:w="11910" w:h="16840"/>
          <w:pgMar w:top="851" w:right="711" w:bottom="0" w:left="1134" w:header="720" w:footer="720" w:gutter="0"/>
          <w:cols w:space="720"/>
        </w:sectPr>
      </w:pPr>
    </w:p>
    <w:p w:rsidR="005724E5" w:rsidRPr="005724E5" w:rsidRDefault="00B15B9D" w:rsidP="00B15B9D">
      <w:pPr>
        <w:pStyle w:val="a3"/>
        <w:spacing w:before="67" w:line="242" w:lineRule="auto"/>
        <w:ind w:left="993" w:right="668"/>
        <w:jc w:val="right"/>
        <w:rPr>
          <w:sz w:val="24"/>
          <w:szCs w:val="24"/>
        </w:rPr>
      </w:pPr>
      <w:proofErr w:type="gramStart"/>
      <w:r w:rsidRPr="005724E5">
        <w:rPr>
          <w:sz w:val="24"/>
          <w:szCs w:val="24"/>
        </w:rPr>
        <w:lastRenderedPageBreak/>
        <w:t>Утверждена</w:t>
      </w:r>
      <w:proofErr w:type="gramEnd"/>
      <w:r w:rsidRPr="005724E5">
        <w:rPr>
          <w:spacing w:val="1"/>
          <w:sz w:val="24"/>
          <w:szCs w:val="24"/>
        </w:rPr>
        <w:t xml:space="preserve"> </w:t>
      </w:r>
      <w:r w:rsidR="005724E5" w:rsidRPr="005724E5">
        <w:rPr>
          <w:sz w:val="24"/>
          <w:szCs w:val="24"/>
        </w:rPr>
        <w:t xml:space="preserve">решением </w:t>
      </w:r>
    </w:p>
    <w:p w:rsidR="00B15B9D" w:rsidRPr="005724E5" w:rsidRDefault="005724E5" w:rsidP="005724E5">
      <w:pPr>
        <w:pStyle w:val="a3"/>
        <w:spacing w:before="67" w:line="242" w:lineRule="auto"/>
        <w:ind w:left="993" w:right="668"/>
        <w:jc w:val="right"/>
        <w:rPr>
          <w:spacing w:val="1"/>
          <w:sz w:val="24"/>
          <w:szCs w:val="24"/>
        </w:rPr>
      </w:pPr>
      <w:r w:rsidRPr="005724E5">
        <w:rPr>
          <w:sz w:val="24"/>
          <w:szCs w:val="24"/>
        </w:rPr>
        <w:t xml:space="preserve">Хурала представителей </w:t>
      </w:r>
      <w:r w:rsidR="00B15B9D" w:rsidRPr="005724E5">
        <w:rPr>
          <w:sz w:val="24"/>
          <w:szCs w:val="24"/>
        </w:rPr>
        <w:t>Пий-</w:t>
      </w:r>
      <w:proofErr w:type="spellStart"/>
      <w:r w:rsidR="00B15B9D" w:rsidRPr="005724E5">
        <w:rPr>
          <w:sz w:val="24"/>
          <w:szCs w:val="24"/>
        </w:rPr>
        <w:t>Хемского</w:t>
      </w:r>
      <w:proofErr w:type="spellEnd"/>
      <w:r w:rsidR="00B15B9D" w:rsidRPr="005724E5">
        <w:rPr>
          <w:sz w:val="24"/>
          <w:szCs w:val="24"/>
        </w:rPr>
        <w:t xml:space="preserve"> </w:t>
      </w:r>
      <w:proofErr w:type="spellStart"/>
      <w:r w:rsidR="00B15B9D" w:rsidRPr="005724E5">
        <w:rPr>
          <w:sz w:val="24"/>
          <w:szCs w:val="24"/>
        </w:rPr>
        <w:t>кожууна</w:t>
      </w:r>
      <w:proofErr w:type="spellEnd"/>
    </w:p>
    <w:p w:rsidR="00B15B9D" w:rsidRPr="005724E5" w:rsidRDefault="005724E5" w:rsidP="00B15B9D">
      <w:pPr>
        <w:pStyle w:val="a3"/>
        <w:spacing w:before="67" w:line="242" w:lineRule="auto"/>
        <w:ind w:left="993" w:right="6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5724E5">
        <w:rPr>
          <w:sz w:val="24"/>
          <w:szCs w:val="24"/>
          <w:u w:val="single"/>
        </w:rPr>
        <w:t>16.03.2023г</w:t>
      </w:r>
      <w:r>
        <w:rPr>
          <w:sz w:val="24"/>
          <w:szCs w:val="24"/>
        </w:rPr>
        <w:t xml:space="preserve">. № </w:t>
      </w:r>
      <w:r w:rsidRPr="005724E5">
        <w:rPr>
          <w:sz w:val="24"/>
          <w:szCs w:val="24"/>
          <w:u w:val="single"/>
        </w:rPr>
        <w:t>10</w:t>
      </w:r>
      <w:r w:rsidR="00B15B9D" w:rsidRPr="005724E5">
        <w:rPr>
          <w:sz w:val="24"/>
          <w:szCs w:val="24"/>
        </w:rPr>
        <w:t xml:space="preserve"> </w:t>
      </w:r>
    </w:p>
    <w:p w:rsidR="00B15B9D" w:rsidRPr="005724E5" w:rsidRDefault="00B15B9D" w:rsidP="00B15B9D">
      <w:pPr>
        <w:pStyle w:val="a3"/>
        <w:tabs>
          <w:tab w:val="left" w:pos="9318"/>
        </w:tabs>
        <w:ind w:right="1517"/>
        <w:rPr>
          <w:sz w:val="24"/>
          <w:szCs w:val="24"/>
        </w:rPr>
      </w:pPr>
    </w:p>
    <w:p w:rsidR="00B15B9D" w:rsidRDefault="00B15B9D" w:rsidP="00B15B9D">
      <w:pPr>
        <w:pStyle w:val="a3"/>
        <w:spacing w:before="11"/>
        <w:rPr>
          <w:sz w:val="41"/>
        </w:rPr>
      </w:pPr>
    </w:p>
    <w:p w:rsidR="00B15B9D" w:rsidRDefault="00B15B9D" w:rsidP="00B15B9D">
      <w:pPr>
        <w:pStyle w:val="1"/>
        <w:ind w:left="482" w:right="0"/>
      </w:pPr>
      <w:r>
        <w:t>МУНИЦИПАЛЬНАЯ</w:t>
      </w:r>
      <w:r>
        <w:rPr>
          <w:spacing w:val="-7"/>
        </w:rPr>
        <w:t xml:space="preserve"> ЦЕЛЕВАЯ </w:t>
      </w:r>
      <w:r>
        <w:t>ПРОГРАММА</w:t>
      </w:r>
    </w:p>
    <w:p w:rsidR="00B15B9D" w:rsidRDefault="00B15B9D" w:rsidP="00B15B9D">
      <w:pPr>
        <w:pStyle w:val="a3"/>
        <w:ind w:left="2489" w:right="2255" w:hanging="30"/>
        <w:jc w:val="center"/>
      </w:pPr>
      <w:r>
        <w:t>«О дополнительных мерах по борьбе</w:t>
      </w:r>
      <w:r>
        <w:rPr>
          <w:spacing w:val="-67"/>
        </w:rPr>
        <w:t xml:space="preserve"> </w:t>
      </w:r>
      <w:r w:rsidR="005724E5"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туберкулезом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Пий-</w:t>
      </w:r>
      <w:proofErr w:type="spellStart"/>
      <w:r>
        <w:t>Хемском</w:t>
      </w:r>
      <w:proofErr w:type="spellEnd"/>
      <w:r>
        <w:t xml:space="preserve"> </w:t>
      </w:r>
      <w:proofErr w:type="spellStart"/>
      <w:r w:rsidR="0047223C">
        <w:t>кожууне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2023-2025</w:t>
      </w:r>
      <w:r>
        <w:rPr>
          <w:spacing w:val="-1"/>
        </w:rPr>
        <w:t xml:space="preserve"> </w:t>
      </w:r>
      <w:r>
        <w:t>годы»</w:t>
      </w:r>
    </w:p>
    <w:p w:rsidR="00B15B9D" w:rsidRDefault="00B15B9D" w:rsidP="00B15B9D">
      <w:pPr>
        <w:pStyle w:val="a3"/>
        <w:spacing w:before="1"/>
      </w:pPr>
    </w:p>
    <w:p w:rsidR="00B15B9D" w:rsidRDefault="00B15B9D" w:rsidP="00B15B9D">
      <w:pPr>
        <w:spacing w:line="274" w:lineRule="exact"/>
        <w:ind w:left="483"/>
        <w:jc w:val="center"/>
        <w:rPr>
          <w:b/>
        </w:rPr>
      </w:pPr>
      <w:r>
        <w:rPr>
          <w:b/>
        </w:rPr>
        <w:t>П А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 О Р</w:t>
      </w:r>
      <w:r>
        <w:rPr>
          <w:b/>
          <w:spacing w:val="-3"/>
        </w:rPr>
        <w:t xml:space="preserve"> </w:t>
      </w:r>
      <w:r>
        <w:rPr>
          <w:b/>
        </w:rPr>
        <w:t>Т</w:t>
      </w:r>
    </w:p>
    <w:p w:rsidR="00B15B9D" w:rsidRDefault="00B15B9D" w:rsidP="00B15B9D">
      <w:pPr>
        <w:spacing w:line="274" w:lineRule="exact"/>
        <w:ind w:left="484"/>
        <w:jc w:val="center"/>
      </w:pPr>
      <w:r>
        <w:t>Муниципальной целевой программы</w:t>
      </w:r>
    </w:p>
    <w:p w:rsidR="00B15B9D" w:rsidRDefault="00B15B9D" w:rsidP="00B15B9D">
      <w:pPr>
        <w:ind w:left="3074" w:right="2876"/>
        <w:jc w:val="center"/>
      </w:pPr>
      <w:r>
        <w:t>«О дополнительных мерах по борьбе с туберкулезом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Пий-</w:t>
      </w:r>
      <w:proofErr w:type="spellStart"/>
      <w:r>
        <w:rPr>
          <w:spacing w:val="-2"/>
        </w:rPr>
        <w:t>Хемском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кожууне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2023-2025 годы»</w:t>
      </w:r>
    </w:p>
    <w:p w:rsidR="00B15B9D" w:rsidRDefault="00B15B9D" w:rsidP="00B15B9D">
      <w:pPr>
        <w:spacing w:before="1"/>
        <w:ind w:left="198"/>
        <w:jc w:val="center"/>
      </w:pP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Программа)</w:t>
      </w:r>
    </w:p>
    <w:tbl>
      <w:tblPr>
        <w:tblW w:w="1005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6370"/>
      </w:tblGrid>
      <w:tr w:rsidR="00B15B9D" w:rsidRPr="00A859F2" w:rsidTr="00547963">
        <w:trPr>
          <w:trHeight w:val="685"/>
        </w:trPr>
        <w:tc>
          <w:tcPr>
            <w:tcW w:w="3682" w:type="dxa"/>
          </w:tcPr>
          <w:p w:rsidR="00B15B9D" w:rsidRPr="00A859F2" w:rsidRDefault="00B15B9D" w:rsidP="00B6160B">
            <w:r w:rsidRPr="00A859F2">
              <w:t>Наименование Программы</w:t>
            </w:r>
          </w:p>
        </w:tc>
        <w:tc>
          <w:tcPr>
            <w:tcW w:w="6370" w:type="dxa"/>
          </w:tcPr>
          <w:p w:rsidR="00B15B9D" w:rsidRPr="00B15B9D" w:rsidRDefault="00B15B9D" w:rsidP="00B15B9D">
            <w:r w:rsidRPr="00B15B9D">
              <w:t>Муниципальная целевая программа «О дополнительных мерах по борьбе с туберкулезом в Пий-</w:t>
            </w:r>
            <w:proofErr w:type="spellStart"/>
            <w:r w:rsidRPr="00B15B9D">
              <w:t>Хемском</w:t>
            </w:r>
            <w:proofErr w:type="spellEnd"/>
            <w:r w:rsidRPr="00B15B9D">
              <w:t xml:space="preserve"> </w:t>
            </w:r>
            <w:proofErr w:type="spellStart"/>
            <w:r w:rsidRPr="00B15B9D">
              <w:t>кожууне</w:t>
            </w:r>
            <w:proofErr w:type="spellEnd"/>
            <w:r w:rsidRPr="00B15B9D">
              <w:t xml:space="preserve"> на 2023-2025 годы»</w:t>
            </w:r>
          </w:p>
          <w:p w:rsidR="00B15B9D" w:rsidRPr="00A859F2" w:rsidRDefault="00B15B9D" w:rsidP="00B6160B">
            <w:pPr>
              <w:ind w:left="35" w:hanging="35"/>
            </w:pPr>
          </w:p>
        </w:tc>
      </w:tr>
      <w:tr w:rsidR="00B15B9D" w:rsidRPr="00A859F2" w:rsidTr="00547963">
        <w:tc>
          <w:tcPr>
            <w:tcW w:w="3682" w:type="dxa"/>
          </w:tcPr>
          <w:p w:rsidR="00B15B9D" w:rsidRPr="00A859F2" w:rsidRDefault="00B15B9D" w:rsidP="00B6160B">
            <w:r w:rsidRPr="00A859F2">
              <w:t>Государственный заказчик – координатор Программы</w:t>
            </w:r>
          </w:p>
        </w:tc>
        <w:tc>
          <w:tcPr>
            <w:tcW w:w="6370" w:type="dxa"/>
          </w:tcPr>
          <w:p w:rsidR="00B15B9D" w:rsidRPr="00A859F2" w:rsidRDefault="004A3B90" w:rsidP="00B6160B">
            <w:r>
              <w:t>Администрация Пий-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</w:tr>
      <w:tr w:rsidR="00B15B9D" w:rsidRPr="004A3B90" w:rsidTr="00547963">
        <w:trPr>
          <w:trHeight w:val="521"/>
        </w:trPr>
        <w:tc>
          <w:tcPr>
            <w:tcW w:w="3682" w:type="dxa"/>
          </w:tcPr>
          <w:p w:rsidR="00B15B9D" w:rsidRPr="00A859F2" w:rsidRDefault="00B15B9D" w:rsidP="00B6160B">
            <w:r w:rsidRPr="00A859F2">
              <w:t>Ответственный исполнитель Программы</w:t>
            </w:r>
          </w:p>
        </w:tc>
        <w:tc>
          <w:tcPr>
            <w:tcW w:w="6370" w:type="dxa"/>
          </w:tcPr>
          <w:p w:rsidR="00B15B9D" w:rsidRPr="004A3B90" w:rsidRDefault="004A3B90" w:rsidP="004A3B90">
            <w:r w:rsidRPr="004A3B90">
              <w:t xml:space="preserve">Заместитель председателя по социальной политике, </w:t>
            </w:r>
            <w:proofErr w:type="spellStart"/>
            <w:r w:rsidRPr="004A3B90">
              <w:t>кожуунная</w:t>
            </w:r>
            <w:proofErr w:type="spellEnd"/>
            <w:r w:rsidRPr="004A3B90">
              <w:t xml:space="preserve"> межведомственная комиссия по борьбе с туберкулезом при администрации </w:t>
            </w:r>
          </w:p>
        </w:tc>
      </w:tr>
      <w:tr w:rsidR="004A3B90" w:rsidRPr="004A3B90" w:rsidTr="00547963">
        <w:trPr>
          <w:trHeight w:val="521"/>
        </w:trPr>
        <w:tc>
          <w:tcPr>
            <w:tcW w:w="3682" w:type="dxa"/>
          </w:tcPr>
          <w:p w:rsidR="004A3B90" w:rsidRPr="00A859F2" w:rsidRDefault="004A3B90" w:rsidP="00B6160B">
            <w:r>
              <w:t>Соисполнители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  <w:tc>
          <w:tcPr>
            <w:tcW w:w="6370" w:type="dxa"/>
          </w:tcPr>
          <w:p w:rsidR="004A3B90" w:rsidRPr="004A3B90" w:rsidRDefault="004A3B90" w:rsidP="004A3B90">
            <w:r>
              <w:t>ГБУЗ РТ «Пий-</w:t>
            </w:r>
            <w:proofErr w:type="spellStart"/>
            <w:r>
              <w:t>Хемская</w:t>
            </w:r>
            <w:proofErr w:type="spellEnd"/>
            <w:r>
              <w:t xml:space="preserve"> ЦКБ»</w:t>
            </w:r>
          </w:p>
        </w:tc>
      </w:tr>
      <w:tr w:rsidR="00B15B9D" w:rsidRPr="00A859F2" w:rsidTr="00547963">
        <w:trPr>
          <w:trHeight w:val="1100"/>
        </w:trPr>
        <w:tc>
          <w:tcPr>
            <w:tcW w:w="3682" w:type="dxa"/>
          </w:tcPr>
          <w:p w:rsidR="00B15B9D" w:rsidRPr="00A859F2" w:rsidRDefault="00B15B9D" w:rsidP="00B6160B">
            <w:r w:rsidRPr="00A859F2">
              <w:t>Участники Программы</w:t>
            </w:r>
          </w:p>
        </w:tc>
        <w:tc>
          <w:tcPr>
            <w:tcW w:w="6370" w:type="dxa"/>
          </w:tcPr>
          <w:p w:rsidR="00B15B9D" w:rsidRPr="00A859F2" w:rsidRDefault="0047223C" w:rsidP="00B6160B">
            <w:pPr>
              <w:jc w:val="both"/>
            </w:pPr>
            <w:r>
              <w:t>Администрация Пий-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, ГБУЗ РТ «Пий-</w:t>
            </w:r>
            <w:proofErr w:type="spellStart"/>
            <w:r>
              <w:t>Хемская</w:t>
            </w:r>
            <w:proofErr w:type="spellEnd"/>
            <w:r>
              <w:t xml:space="preserve"> ЦКБ», администрации сельских поселений, ГБУ РТ «Центр социальной помощи семье и детям Пий-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», ГКУ РТ «Центр занятости населения Пий-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» </w:t>
            </w:r>
          </w:p>
        </w:tc>
      </w:tr>
      <w:tr w:rsidR="00B15B9D" w:rsidRPr="00A859F2" w:rsidTr="00547963">
        <w:trPr>
          <w:trHeight w:val="124"/>
        </w:trPr>
        <w:tc>
          <w:tcPr>
            <w:tcW w:w="3682" w:type="dxa"/>
          </w:tcPr>
          <w:p w:rsidR="00B15B9D" w:rsidRPr="00A859F2" w:rsidRDefault="00B15B9D" w:rsidP="00B6160B">
            <w:r w:rsidRPr="00A859F2">
              <w:t>Цели Программы</w:t>
            </w:r>
          </w:p>
          <w:p w:rsidR="00B15B9D" w:rsidRPr="00A859F2" w:rsidRDefault="00B15B9D" w:rsidP="00B6160B"/>
          <w:p w:rsidR="00B15B9D" w:rsidRPr="00A859F2" w:rsidRDefault="00B15B9D" w:rsidP="00B6160B"/>
          <w:p w:rsidR="00B15B9D" w:rsidRPr="00A859F2" w:rsidRDefault="00B15B9D" w:rsidP="00B6160B"/>
          <w:p w:rsidR="00B15B9D" w:rsidRPr="00A859F2" w:rsidRDefault="00B15B9D" w:rsidP="00B6160B"/>
          <w:p w:rsidR="00B15B9D" w:rsidRPr="00A859F2" w:rsidRDefault="00B15B9D" w:rsidP="00B6160B"/>
        </w:tc>
        <w:tc>
          <w:tcPr>
            <w:tcW w:w="6370" w:type="dxa"/>
          </w:tcPr>
          <w:p w:rsidR="004A3B90" w:rsidRPr="004A3B90" w:rsidRDefault="004A3B90" w:rsidP="004A3B90">
            <w:r w:rsidRPr="004A3B90">
              <w:t>снижение смертности от туберкулеза населения Пий-</w:t>
            </w:r>
            <w:proofErr w:type="spellStart"/>
            <w:r w:rsidRPr="004A3B90">
              <w:t>Хемского</w:t>
            </w:r>
            <w:proofErr w:type="spellEnd"/>
            <w:r w:rsidRPr="004A3B90">
              <w:t xml:space="preserve"> </w:t>
            </w:r>
            <w:proofErr w:type="spellStart"/>
            <w:r w:rsidRPr="004A3B90">
              <w:t>кожууна</w:t>
            </w:r>
            <w:proofErr w:type="spellEnd"/>
            <w:r w:rsidRPr="004A3B90">
              <w:t>;</w:t>
            </w:r>
            <w:r w:rsidR="0047223C">
              <w:t xml:space="preserve"> увеличение охвата </w:t>
            </w:r>
            <w:r w:rsidRPr="004A3B90">
              <w:t>населения профилактическими медицинскими осмотрами на туберкулез;</w:t>
            </w:r>
          </w:p>
          <w:p w:rsidR="00B15B9D" w:rsidRPr="00A859F2" w:rsidRDefault="004A3B90" w:rsidP="004A3B90">
            <w:r w:rsidRPr="004A3B90">
              <w:t>увеличение охвата профилактическими осмотрами детей в возрасте от 0 до 17 лет на туберкулез всеми методами</w:t>
            </w:r>
          </w:p>
        </w:tc>
      </w:tr>
      <w:tr w:rsidR="00B15B9D" w:rsidRPr="00A859F2" w:rsidTr="00547963">
        <w:trPr>
          <w:trHeight w:val="1124"/>
        </w:trPr>
        <w:tc>
          <w:tcPr>
            <w:tcW w:w="3682" w:type="dxa"/>
          </w:tcPr>
          <w:p w:rsidR="00B15B9D" w:rsidRPr="00A859F2" w:rsidRDefault="00B15B9D" w:rsidP="00B6160B">
            <w:r w:rsidRPr="00A859F2">
              <w:t>Задачи Программы</w:t>
            </w:r>
          </w:p>
          <w:p w:rsidR="00B15B9D" w:rsidRPr="00A859F2" w:rsidRDefault="00B15B9D" w:rsidP="00B6160B"/>
          <w:p w:rsidR="00B15B9D" w:rsidRPr="00A859F2" w:rsidRDefault="00B15B9D" w:rsidP="00B6160B"/>
          <w:p w:rsidR="00B15B9D" w:rsidRPr="00A859F2" w:rsidRDefault="00B15B9D" w:rsidP="00B6160B"/>
        </w:tc>
        <w:tc>
          <w:tcPr>
            <w:tcW w:w="6370" w:type="dxa"/>
          </w:tcPr>
          <w:p w:rsidR="004A3B90" w:rsidRPr="004A3B90" w:rsidRDefault="004A3B90" w:rsidP="004A3B90">
            <w:r w:rsidRPr="004A3B90">
              <w:t>проведение санитарно-просветительной работы по туберкулезу среди населения Пий-</w:t>
            </w:r>
            <w:proofErr w:type="spellStart"/>
            <w:r w:rsidRPr="004A3B90">
              <w:t>Хемского</w:t>
            </w:r>
            <w:proofErr w:type="spellEnd"/>
            <w:r w:rsidRPr="004A3B90">
              <w:t xml:space="preserve"> </w:t>
            </w:r>
            <w:proofErr w:type="spellStart"/>
            <w:r w:rsidRPr="004A3B90">
              <w:t>кожууна</w:t>
            </w:r>
            <w:proofErr w:type="spellEnd"/>
            <w:r w:rsidRPr="004A3B90">
              <w:t>;</w:t>
            </w:r>
          </w:p>
          <w:p w:rsidR="00B15B9D" w:rsidRPr="00A859F2" w:rsidRDefault="004A3B90" w:rsidP="004A3B90">
            <w:r w:rsidRPr="004A3B90">
              <w:t>проведение мероприятий по своевременному выявлению туберкулеза;</w:t>
            </w:r>
          </w:p>
        </w:tc>
      </w:tr>
      <w:tr w:rsidR="00B15B9D" w:rsidRPr="00A859F2" w:rsidTr="00547963">
        <w:trPr>
          <w:trHeight w:val="1475"/>
        </w:trPr>
        <w:tc>
          <w:tcPr>
            <w:tcW w:w="3682" w:type="dxa"/>
          </w:tcPr>
          <w:p w:rsidR="00B15B9D" w:rsidRPr="00A859F2" w:rsidRDefault="00B15B9D" w:rsidP="00B6160B">
            <w:r w:rsidRPr="00A859F2">
              <w:t>Целевые индикаторы и показат</w:t>
            </w:r>
            <w:bookmarkStart w:id="0" w:name="_GoBack"/>
            <w:bookmarkEnd w:id="0"/>
            <w:r w:rsidRPr="00A859F2">
              <w:t>ели Программы</w:t>
            </w:r>
          </w:p>
        </w:tc>
        <w:tc>
          <w:tcPr>
            <w:tcW w:w="6370" w:type="dxa"/>
          </w:tcPr>
          <w:p w:rsidR="004A3B90" w:rsidRPr="004A3B90" w:rsidRDefault="004A3B90" w:rsidP="004A3B90">
            <w:r w:rsidRPr="004A3B90">
              <w:t xml:space="preserve">смертность от туберкулеза: </w:t>
            </w:r>
          </w:p>
          <w:p w:rsidR="004A3B90" w:rsidRPr="004A3B90" w:rsidRDefault="004A3B90" w:rsidP="004A3B90">
            <w:r w:rsidRPr="004A3B90">
              <w:t>в 2023 году – 48,9 случаев на 100 тыс. населения;</w:t>
            </w:r>
          </w:p>
          <w:p w:rsidR="004A3B90" w:rsidRPr="004A3B90" w:rsidRDefault="004A3B90" w:rsidP="004A3B90">
            <w:r w:rsidRPr="004A3B90">
              <w:t xml:space="preserve">в 2024 году – 39,1 случаев на 100 тыс. населения; </w:t>
            </w:r>
          </w:p>
          <w:p w:rsidR="004A3B90" w:rsidRPr="004A3B90" w:rsidRDefault="004A3B90" w:rsidP="004A3B90">
            <w:r w:rsidRPr="004A3B90">
              <w:t>в 2025 году – 29,3 случая на 100 тыс. населения;</w:t>
            </w:r>
          </w:p>
          <w:p w:rsidR="004A3B90" w:rsidRPr="004A3B90" w:rsidRDefault="004A3B90" w:rsidP="004A3B90">
            <w:r w:rsidRPr="004A3B90">
              <w:t>охват профилактическими осмотрами населения на туберкулез:</w:t>
            </w:r>
          </w:p>
          <w:p w:rsidR="004A3B90" w:rsidRPr="004A3B90" w:rsidRDefault="004A3B90" w:rsidP="004A3B90">
            <w:r w:rsidRPr="004A3B90">
              <w:t>в 2023 году – 80 процентов;</w:t>
            </w:r>
          </w:p>
          <w:p w:rsidR="004A3B90" w:rsidRPr="004A3B90" w:rsidRDefault="004A3B90" w:rsidP="004A3B90">
            <w:r w:rsidRPr="004A3B90">
              <w:t>в 2024 году – 85 процентов;</w:t>
            </w:r>
          </w:p>
          <w:p w:rsidR="004A3B90" w:rsidRPr="004A3B90" w:rsidRDefault="004A3B90" w:rsidP="004A3B90">
            <w:r w:rsidRPr="004A3B90">
              <w:t>в 2025 году – 90 процентов;</w:t>
            </w:r>
          </w:p>
          <w:p w:rsidR="004A3B90" w:rsidRPr="004A3B90" w:rsidRDefault="004A3B90" w:rsidP="004A3B90">
            <w:r w:rsidRPr="004A3B90">
              <w:t>охват профилактическими осмотрами детей в возрасте от 0 до 17 лет на туберкулез всеми методами:</w:t>
            </w:r>
          </w:p>
          <w:p w:rsidR="004A3B90" w:rsidRPr="004A3B90" w:rsidRDefault="004A3B90" w:rsidP="004A3B90">
            <w:r w:rsidRPr="004A3B90">
              <w:t>в 2023 году – 80 процентов;</w:t>
            </w:r>
          </w:p>
          <w:p w:rsidR="004A3B90" w:rsidRPr="004A3B90" w:rsidRDefault="004A3B90" w:rsidP="004A3B90">
            <w:r w:rsidRPr="004A3B90">
              <w:lastRenderedPageBreak/>
              <w:t>в 2024 году – 90 процентов;</w:t>
            </w:r>
          </w:p>
          <w:p w:rsidR="00B15B9D" w:rsidRPr="00A859F2" w:rsidRDefault="004A3B90" w:rsidP="004A3B90">
            <w:r w:rsidRPr="004A3B90">
              <w:t>в 2025 году – 98,8 процента</w:t>
            </w:r>
          </w:p>
        </w:tc>
      </w:tr>
      <w:tr w:rsidR="00B15B9D" w:rsidRPr="00A859F2" w:rsidTr="00547963">
        <w:trPr>
          <w:trHeight w:val="729"/>
        </w:trPr>
        <w:tc>
          <w:tcPr>
            <w:tcW w:w="3682" w:type="dxa"/>
          </w:tcPr>
          <w:p w:rsidR="00B15B9D" w:rsidRPr="00A859F2" w:rsidRDefault="00B15B9D" w:rsidP="00B6160B">
            <w:r w:rsidRPr="00A859F2">
              <w:lastRenderedPageBreak/>
              <w:t>Этапы и сроки реализации Программы</w:t>
            </w:r>
          </w:p>
        </w:tc>
        <w:tc>
          <w:tcPr>
            <w:tcW w:w="6370" w:type="dxa"/>
          </w:tcPr>
          <w:p w:rsidR="00B15B9D" w:rsidRPr="00A859F2" w:rsidRDefault="004A3B90" w:rsidP="00B6160B">
            <w:pPr>
              <w:jc w:val="both"/>
            </w:pPr>
            <w:r>
              <w:t xml:space="preserve">реализация Программы осуществляется в период 2023-2025 </w:t>
            </w:r>
            <w:r w:rsidRPr="00320AB2">
              <w:t>годов в</w:t>
            </w:r>
            <w:r>
              <w:rPr>
                <w:spacing w:val="-1"/>
              </w:rPr>
              <w:t xml:space="preserve"> </w:t>
            </w:r>
            <w:r>
              <w:t>один этап</w:t>
            </w:r>
          </w:p>
        </w:tc>
      </w:tr>
      <w:tr w:rsidR="00B15B9D" w:rsidRPr="00A859F2" w:rsidTr="00547963">
        <w:trPr>
          <w:trHeight w:val="1380"/>
        </w:trPr>
        <w:tc>
          <w:tcPr>
            <w:tcW w:w="3682" w:type="dxa"/>
          </w:tcPr>
          <w:p w:rsidR="00B15B9D" w:rsidRPr="00A859F2" w:rsidRDefault="00B15B9D" w:rsidP="00B6160B">
            <w:r w:rsidRPr="00A859F2">
              <w:t xml:space="preserve">Объемы бюджетных ассигнований Программы </w:t>
            </w:r>
          </w:p>
          <w:p w:rsidR="00B15B9D" w:rsidRPr="00A859F2" w:rsidRDefault="00B15B9D" w:rsidP="00B6160B"/>
          <w:p w:rsidR="00B15B9D" w:rsidRPr="00A859F2" w:rsidRDefault="00B15B9D" w:rsidP="00B6160B"/>
          <w:p w:rsidR="00B15B9D" w:rsidRPr="00A859F2" w:rsidRDefault="00B15B9D" w:rsidP="00B6160B"/>
        </w:tc>
        <w:tc>
          <w:tcPr>
            <w:tcW w:w="6370" w:type="dxa"/>
          </w:tcPr>
          <w:p w:rsidR="00A45C76" w:rsidRDefault="004A3B90" w:rsidP="004A3B90">
            <w:r w:rsidRPr="004A3B90">
              <w:t>общий</w:t>
            </w:r>
            <w:r w:rsidRPr="004A3B90">
              <w:tab/>
              <w:t>объем</w:t>
            </w:r>
            <w:r w:rsidRPr="004A3B90">
              <w:tab/>
              <w:t>финансирования</w:t>
            </w:r>
            <w:r w:rsidRPr="004A3B90">
              <w:tab/>
            </w:r>
          </w:p>
          <w:p w:rsidR="004A3B90" w:rsidRPr="004A3B90" w:rsidRDefault="00D11858" w:rsidP="004A3B90">
            <w:r>
              <w:t xml:space="preserve">Программы составляет </w:t>
            </w:r>
            <w:r w:rsidR="00C05435">
              <w:t>1344</w:t>
            </w:r>
            <w:r w:rsidR="004A3B90" w:rsidRPr="004A3B90">
              <w:t xml:space="preserve"> тыс. рублей, в том числе:</w:t>
            </w:r>
          </w:p>
          <w:p w:rsidR="004A3B90" w:rsidRPr="004A3B90" w:rsidRDefault="00D11858" w:rsidP="004A3B90">
            <w:r>
              <w:t>на 2023 год – 448</w:t>
            </w:r>
            <w:r w:rsidR="004A3B90" w:rsidRPr="004A3B90">
              <w:t xml:space="preserve"> тыс. рублей;</w:t>
            </w:r>
          </w:p>
          <w:p w:rsidR="004A3B90" w:rsidRPr="004A3B90" w:rsidRDefault="00D11858" w:rsidP="004A3B90">
            <w:r>
              <w:t>на 2024 год – 448</w:t>
            </w:r>
            <w:r w:rsidR="004A3B90" w:rsidRPr="004A3B90">
              <w:t xml:space="preserve"> тыс. рублей;</w:t>
            </w:r>
          </w:p>
          <w:p w:rsidR="00B15B9D" w:rsidRDefault="00D11858" w:rsidP="004A3B90">
            <w:r>
              <w:t>на 2025 год – 448</w:t>
            </w:r>
            <w:r w:rsidR="004A3B90" w:rsidRPr="004A3B90">
              <w:t xml:space="preserve"> тыс. </w:t>
            </w:r>
            <w:r w:rsidR="004A3B90">
              <w:t>рублей.</w:t>
            </w:r>
          </w:p>
          <w:p w:rsidR="004A3B90" w:rsidRPr="004A3B90" w:rsidRDefault="004A3B90" w:rsidP="004A3B90"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финансирования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уточняться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-57"/>
              </w:rPr>
              <w:t xml:space="preserve"> </w:t>
            </w:r>
            <w:r>
              <w:t>Тыва о бюджете на соответствующий финансовый год, исходя из возможностей муниципального бюджета Пий-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.                                                                                        </w:t>
            </w:r>
          </w:p>
        </w:tc>
      </w:tr>
      <w:tr w:rsidR="00B15B9D" w:rsidRPr="005D4799" w:rsidTr="00547963">
        <w:trPr>
          <w:trHeight w:val="1565"/>
        </w:trPr>
        <w:tc>
          <w:tcPr>
            <w:tcW w:w="3682" w:type="dxa"/>
          </w:tcPr>
          <w:p w:rsidR="00B15B9D" w:rsidRPr="00A859F2" w:rsidRDefault="00B15B9D" w:rsidP="00B6160B">
            <w:r w:rsidRPr="00A859F2">
              <w:t>Ожидаемые результаты реализации Программы и показатели социальной и бюджетной эффективности</w:t>
            </w:r>
          </w:p>
          <w:p w:rsidR="00B15B9D" w:rsidRPr="00A859F2" w:rsidRDefault="00B15B9D" w:rsidP="00B6160B"/>
          <w:p w:rsidR="00B15B9D" w:rsidRPr="00A859F2" w:rsidRDefault="00B15B9D" w:rsidP="00B6160B"/>
          <w:p w:rsidR="00B15B9D" w:rsidRPr="00A859F2" w:rsidRDefault="00B15B9D" w:rsidP="00B6160B"/>
        </w:tc>
        <w:tc>
          <w:tcPr>
            <w:tcW w:w="6370" w:type="dxa"/>
          </w:tcPr>
          <w:p w:rsidR="004A3B90" w:rsidRPr="004A3B90" w:rsidRDefault="004A3B90" w:rsidP="004A3B90">
            <w:r w:rsidRPr="004A3B90">
              <w:t>исполнение мероприятий Программы позволит достичь к 2025 году следующих результатов:</w:t>
            </w:r>
          </w:p>
          <w:p w:rsidR="004A3B90" w:rsidRPr="004A3B90" w:rsidRDefault="004A3B90" w:rsidP="004A3B90">
            <w:r w:rsidRPr="004A3B90">
              <w:t>снижение уровня смертности от туберкулеза до 29,3 случая на 100 тыс. населения в 2025 г. (в абсолютных числах предполагается снижение смертности на 2 человека с 5 в 2023 г. до 3 в 2025 г.);</w:t>
            </w:r>
          </w:p>
          <w:p w:rsidR="004A3B90" w:rsidRPr="004A3B90" w:rsidRDefault="004A3B90" w:rsidP="004A3B90">
            <w:r w:rsidRPr="004A3B90">
              <w:t>увеличение охвата профилактическими осмотрами населения на туберкулез до 90 процентов;</w:t>
            </w:r>
          </w:p>
          <w:p w:rsidR="00B15B9D" w:rsidRPr="004A3B90" w:rsidRDefault="004A3B90" w:rsidP="004A3B90">
            <w:r w:rsidRPr="004A3B90">
              <w:t>увеличение охвата профилактическими осмотрами детей 0- 17 лет на туберкулез всеми методами до 98,8 процента</w:t>
            </w:r>
          </w:p>
        </w:tc>
      </w:tr>
    </w:tbl>
    <w:p w:rsidR="004A3B90" w:rsidRDefault="004A3B90">
      <w:pPr>
        <w:rPr>
          <w:sz w:val="20"/>
          <w:szCs w:val="28"/>
        </w:rPr>
      </w:pPr>
      <w:r>
        <w:rPr>
          <w:sz w:val="20"/>
          <w:szCs w:val="28"/>
        </w:rPr>
        <w:br w:type="page"/>
      </w:r>
    </w:p>
    <w:p w:rsidR="004A3B90" w:rsidRDefault="004A3B90" w:rsidP="009B5B7F">
      <w:pPr>
        <w:pStyle w:val="a5"/>
        <w:numPr>
          <w:ilvl w:val="1"/>
          <w:numId w:val="1"/>
        </w:numPr>
        <w:spacing w:before="89"/>
        <w:ind w:left="851" w:right="475" w:firstLine="567"/>
        <w:jc w:val="center"/>
        <w:rPr>
          <w:sz w:val="28"/>
        </w:rPr>
      </w:pPr>
      <w:r>
        <w:rPr>
          <w:sz w:val="28"/>
        </w:rPr>
        <w:lastRenderedPageBreak/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</w:p>
    <w:p w:rsidR="004A3B90" w:rsidRDefault="004A3B90" w:rsidP="009B5B7F">
      <w:pPr>
        <w:pStyle w:val="a3"/>
        <w:ind w:left="851" w:right="475" w:firstLine="567"/>
        <w:jc w:val="both"/>
        <w:rPr>
          <w:sz w:val="27"/>
        </w:rPr>
      </w:pPr>
    </w:p>
    <w:p w:rsidR="004A3B90" w:rsidRPr="009B5B7F" w:rsidRDefault="0047223C" w:rsidP="009B5B7F">
      <w:pPr>
        <w:ind w:left="567" w:right="475" w:firstLine="567"/>
        <w:jc w:val="both"/>
        <w:rPr>
          <w:sz w:val="28"/>
        </w:rPr>
      </w:pPr>
      <w:r>
        <w:rPr>
          <w:sz w:val="28"/>
        </w:rPr>
        <w:t xml:space="preserve">Реализация муниципальной </w:t>
      </w:r>
      <w:r w:rsidR="004A3B90" w:rsidRPr="009B5B7F">
        <w:rPr>
          <w:sz w:val="28"/>
        </w:rPr>
        <w:t>целевой программы «О дополнительных мерах по борьбе с туберк</w:t>
      </w:r>
      <w:r w:rsidR="00D34509">
        <w:rPr>
          <w:sz w:val="28"/>
        </w:rPr>
        <w:t>улезом в Республике Тыва на 2018-2021</w:t>
      </w:r>
      <w:r w:rsidR="004A3B90" w:rsidRPr="009B5B7F">
        <w:rPr>
          <w:sz w:val="28"/>
        </w:rPr>
        <w:t xml:space="preserve"> годы» позволила провести ряд масштабных мероприятий организационного характера. Показатели смертности от туберкулеза в Пий-</w:t>
      </w:r>
      <w:proofErr w:type="spellStart"/>
      <w:r w:rsidR="004A3B90" w:rsidRPr="009B5B7F">
        <w:rPr>
          <w:sz w:val="28"/>
        </w:rPr>
        <w:t>Хемском</w:t>
      </w:r>
      <w:proofErr w:type="spellEnd"/>
      <w:r w:rsidR="004A3B90" w:rsidRPr="009B5B7F">
        <w:rPr>
          <w:sz w:val="28"/>
        </w:rPr>
        <w:t xml:space="preserve"> </w:t>
      </w:r>
      <w:proofErr w:type="spellStart"/>
      <w:r w:rsidR="004A3B90" w:rsidRPr="009B5B7F">
        <w:rPr>
          <w:sz w:val="28"/>
        </w:rPr>
        <w:t>кожууне</w:t>
      </w:r>
      <w:proofErr w:type="spellEnd"/>
      <w:r w:rsidR="004A3B90" w:rsidRPr="009B5B7F">
        <w:rPr>
          <w:sz w:val="28"/>
        </w:rPr>
        <w:t xml:space="preserve"> в 2011 году составляло 63,1% 7 человек при численности населения 11099; в 2019 году 69,6% 7 человек при численности населения 10055. Снижение заболеваемости туберкулезом с 198,2 случаев на 100 тыс. населения в 2011 г. до 187,7 случая на 100 тыс. населения в 2019 г. (предупредить заболеваемос</w:t>
      </w:r>
      <w:r w:rsidR="00D34509">
        <w:rPr>
          <w:sz w:val="28"/>
        </w:rPr>
        <w:t>ть у 3 человек). В период с 2012 г. до 2022</w:t>
      </w:r>
      <w:r w:rsidR="004A3B90" w:rsidRPr="009B5B7F">
        <w:rPr>
          <w:sz w:val="28"/>
        </w:rPr>
        <w:t xml:space="preserve"> г. были сняты с диспансерного учета у фтизиатра с клиническим излечением туберкулеза 147 человек.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 xml:space="preserve">Обстановка по туберкулезу в </w:t>
      </w:r>
      <w:r w:rsidR="0047223C">
        <w:rPr>
          <w:sz w:val="28"/>
        </w:rPr>
        <w:t>Пий-</w:t>
      </w:r>
      <w:proofErr w:type="spellStart"/>
      <w:r w:rsidR="0047223C">
        <w:rPr>
          <w:sz w:val="28"/>
        </w:rPr>
        <w:t>Хемском</w:t>
      </w:r>
      <w:proofErr w:type="spellEnd"/>
      <w:r w:rsidR="0047223C">
        <w:rPr>
          <w:sz w:val="28"/>
        </w:rPr>
        <w:t xml:space="preserve"> </w:t>
      </w:r>
      <w:proofErr w:type="spellStart"/>
      <w:r w:rsidR="0047223C">
        <w:rPr>
          <w:sz w:val="28"/>
        </w:rPr>
        <w:t>кожууне</w:t>
      </w:r>
      <w:proofErr w:type="spellEnd"/>
      <w:r w:rsidR="0047223C">
        <w:rPr>
          <w:sz w:val="28"/>
        </w:rPr>
        <w:t xml:space="preserve"> </w:t>
      </w:r>
      <w:r w:rsidR="00974DC6">
        <w:rPr>
          <w:sz w:val="28"/>
        </w:rPr>
        <w:t>остается сложной. По итогам 2022</w:t>
      </w:r>
      <w:r w:rsidRPr="009B5B7F">
        <w:rPr>
          <w:sz w:val="28"/>
        </w:rPr>
        <w:t xml:space="preserve"> г. </w:t>
      </w:r>
      <w:r w:rsidR="00974DC6">
        <w:rPr>
          <w:sz w:val="28"/>
        </w:rPr>
        <w:t xml:space="preserve">впервые выявлено и поставлены на диспансерный учет 14 больных, по сравнению с 2021 годом 9, и </w:t>
      </w:r>
      <w:r w:rsidRPr="009B5B7F">
        <w:rPr>
          <w:sz w:val="28"/>
        </w:rPr>
        <w:t xml:space="preserve">на сегодняшний день является </w:t>
      </w:r>
      <w:r w:rsidR="00974DC6">
        <w:rPr>
          <w:sz w:val="28"/>
        </w:rPr>
        <w:t>одним из неблагополучных территорий</w:t>
      </w:r>
      <w:r w:rsidRPr="009B5B7F">
        <w:rPr>
          <w:sz w:val="28"/>
        </w:rPr>
        <w:t xml:space="preserve"> </w:t>
      </w:r>
      <w:r w:rsidR="00974DC6">
        <w:rPr>
          <w:sz w:val="28"/>
        </w:rPr>
        <w:t>в Республике Тыва</w:t>
      </w:r>
      <w:r w:rsidRPr="009B5B7F">
        <w:rPr>
          <w:sz w:val="28"/>
        </w:rPr>
        <w:t>. Для стабилизации, а затем улучшения основных показателей по туберкулезу, необходима организация межведомственного взаимодействия, поскольку туберкулез является не только медицинской, но и социальной проблемой.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Реализация Программы позволит к 2025 году снизить уровень смертности от туберкулеза в Пий-</w:t>
      </w:r>
      <w:proofErr w:type="spellStart"/>
      <w:r w:rsidRPr="009B5B7F">
        <w:rPr>
          <w:sz w:val="28"/>
        </w:rPr>
        <w:t>Хемском</w:t>
      </w:r>
      <w:proofErr w:type="spellEnd"/>
      <w:r w:rsidRPr="009B5B7F">
        <w:rPr>
          <w:sz w:val="28"/>
        </w:rPr>
        <w:t xml:space="preserve"> </w:t>
      </w:r>
      <w:proofErr w:type="spellStart"/>
      <w:r w:rsidRPr="009B5B7F">
        <w:rPr>
          <w:sz w:val="28"/>
        </w:rPr>
        <w:t>кожууне</w:t>
      </w:r>
      <w:proofErr w:type="spellEnd"/>
      <w:r w:rsidRPr="009B5B7F">
        <w:rPr>
          <w:sz w:val="28"/>
        </w:rPr>
        <w:t xml:space="preserve"> с 48,9 случая на 100 тыс. населения до 29,3 случая в 2025 г. на 100 тыс. населения (в абсолютных числах предполагается снижение смертности на 2 человека с 5 в 2023 г. до 3 в 2025 г.).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Для улучшения эпидемиологической ситуации по туберкулезу в Пий-</w:t>
      </w:r>
      <w:proofErr w:type="spellStart"/>
      <w:r w:rsidRPr="009B5B7F">
        <w:rPr>
          <w:sz w:val="28"/>
        </w:rPr>
        <w:t>Хемском</w:t>
      </w:r>
      <w:proofErr w:type="spellEnd"/>
      <w:r w:rsidRPr="009B5B7F">
        <w:rPr>
          <w:sz w:val="28"/>
        </w:rPr>
        <w:t xml:space="preserve"> районе необходимо провести ряд мероприятий, направленных на улучшение материально-технической базы противотуберкулезной службы, решение организационных вопросов.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Программа разработана в соответствии с действующими нормативными правовыми актами: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Федеральный закон от 18 июня 2001 г. № 77-ФЗ «О предупреждении распространения туберкулеза в Российской Федерации»;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Закон Республики Тыва от 31 декабря 1996 г. № 696 «О противотуберкулезной помощи и защите населения от туберкулеза»;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постановление Правительства Республики Тыва от 7 августа 2018 г. № 398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«Об утверждении государственной программы Республики Тыва «Развитие здравоохранения на 2018-2025 годы»;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приказ Министерства здравоохранения Российской Федерации от 21 марта 2003 г. № 109 «О совершенствовании противотуберкулезных мероприятий в Российской Федерации»;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приказ Министерства здравоохранения Российской Федерации от 15 ноября 2012 г. № 932н «Об утверждении Порядка оказания медицинской помощи больным туберкулезом»;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приказ Министерства здравоохранения Российской Федерации от 29 декабря 2014 г. № 951 «Об утверждении методических рекомендаций по совершенствованию диагностики и лечения туберкулеза органов дыхания»;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 xml:space="preserve">постановление Главного государственного санитарного врача Российской Федерации от 28 января 2021 г. № 4 «Об утверждении санитарных правил и норм </w:t>
      </w:r>
      <w:r w:rsidRPr="009B5B7F">
        <w:rPr>
          <w:sz w:val="28"/>
        </w:rPr>
        <w:lastRenderedPageBreak/>
        <w:t>СанПиН 3.3686-21 «Санитарно-эпидемиологические требования по профилактике инфекционных болезней».</w:t>
      </w:r>
    </w:p>
    <w:p w:rsidR="00C05435" w:rsidRDefault="00C05435" w:rsidP="009B5B7F">
      <w:pPr>
        <w:ind w:left="567" w:right="475" w:firstLine="567"/>
        <w:jc w:val="both"/>
        <w:rPr>
          <w:sz w:val="28"/>
        </w:rPr>
      </w:pPr>
      <w:r>
        <w:rPr>
          <w:sz w:val="28"/>
        </w:rPr>
        <w:t>В 2023-</w:t>
      </w:r>
      <w:r w:rsidR="004A3B90" w:rsidRPr="009B5B7F">
        <w:rPr>
          <w:sz w:val="28"/>
        </w:rPr>
        <w:t xml:space="preserve">2025 годах запланировано усиление межведомственного взаимодействия в плане организации мер по привлечению к лечению больных туберкулезом, уклоняющихся от лечения в недобровольном порядке, в том числе с привлечением судебных органов и Министерства внутренних дел по Республике Тыва. 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 xml:space="preserve">Проведение противоэпидемических и санитарно- гигиенических мероприятий в очагах туберкулезной инфекции позволит предотвратить распространение туберкулеза среди населения </w:t>
      </w:r>
      <w:proofErr w:type="spellStart"/>
      <w:r w:rsidRPr="009B5B7F">
        <w:rPr>
          <w:sz w:val="28"/>
        </w:rPr>
        <w:t>кожууна</w:t>
      </w:r>
      <w:proofErr w:type="spellEnd"/>
      <w:r w:rsidRPr="009B5B7F">
        <w:rPr>
          <w:sz w:val="28"/>
        </w:rPr>
        <w:t>.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 xml:space="preserve">Программой предусмотрены санитарно-профилактические мероприятия, направленные на повышение уровня информированности населения </w:t>
      </w:r>
      <w:proofErr w:type="spellStart"/>
      <w:r w:rsidRPr="009B5B7F">
        <w:rPr>
          <w:sz w:val="28"/>
        </w:rPr>
        <w:t>кожууна</w:t>
      </w:r>
      <w:proofErr w:type="spellEnd"/>
      <w:r w:rsidRPr="009B5B7F">
        <w:rPr>
          <w:sz w:val="28"/>
        </w:rPr>
        <w:t xml:space="preserve"> по вопросам профилактики туберкулеза.</w:t>
      </w:r>
    </w:p>
    <w:p w:rsidR="004A3B90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При реализации Программы ожидается снижение показателя смертности от туберкулеза в 2025 г. до 29,3 случая на 100 тыс. населения или сохранение жизней у 2 человек, снижение заболеваемости туберкулезом в 2025 г. до 79,0 случая на 100 тыс. населения или предупреждение заболеваемости у 2 больных.</w:t>
      </w:r>
    </w:p>
    <w:p w:rsidR="00B6160B" w:rsidRPr="009B5B7F" w:rsidRDefault="004A3B90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Увеличение охвата населения профилактическими осмотрами на туберкулез до 90-98,8 процента и повышение эффективности лечения больных туберкулезом с множественной лекарственной устойчивостью возбудителя позволят значительно уменьшить контингент больных, состоящих на диспансерном учете у фтизиатра.</w:t>
      </w:r>
    </w:p>
    <w:p w:rsidR="00844487" w:rsidRPr="009B5B7F" w:rsidRDefault="00844487" w:rsidP="009B5B7F">
      <w:pPr>
        <w:ind w:left="567" w:right="475" w:firstLine="567"/>
        <w:jc w:val="both"/>
        <w:rPr>
          <w:sz w:val="28"/>
        </w:rPr>
      </w:pPr>
      <w:r w:rsidRPr="009B5B7F">
        <w:rPr>
          <w:sz w:val="28"/>
        </w:rPr>
        <w:t>Основные целевые показатели (индикаторы) реализации Программы отражены в приложении № 2 к настоящей Программе.</w:t>
      </w:r>
    </w:p>
    <w:p w:rsidR="00844487" w:rsidRPr="009B5B7F" w:rsidRDefault="00844487" w:rsidP="00A45C76">
      <w:pPr>
        <w:spacing w:after="240"/>
        <w:ind w:left="567" w:right="475" w:firstLine="567"/>
        <w:jc w:val="both"/>
        <w:rPr>
          <w:sz w:val="28"/>
        </w:rPr>
      </w:pPr>
      <w:r w:rsidRPr="009B5B7F">
        <w:rPr>
          <w:sz w:val="28"/>
        </w:rPr>
        <w:t>Кроме того, в результате реализации Программы повысится уровень излечения больных туберкулезом, сократятся сроки излечения, снизится количество тяжелых форм туберкулеза и уровень нетрудоспособности населения, что будет способствовать экономии средств, затраченных на лечение и выплату пособий по листкам нетрудоспособности и инвалидности, и, в конечном итоге, приведет к улучшению состояния здоровья населения республики.</w:t>
      </w:r>
    </w:p>
    <w:p w:rsidR="00844487" w:rsidRDefault="00844487" w:rsidP="009B5B7F">
      <w:pPr>
        <w:pStyle w:val="a5"/>
        <w:numPr>
          <w:ilvl w:val="0"/>
          <w:numId w:val="4"/>
        </w:numPr>
        <w:spacing w:after="240"/>
        <w:ind w:left="851" w:right="475" w:firstLine="567"/>
        <w:jc w:val="center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</w:p>
    <w:p w:rsidR="00844487" w:rsidRPr="009B5B7F" w:rsidRDefault="00844487" w:rsidP="009B5B7F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Основной целью Программы является снижение показателя смертности от туберкулеза населения Пий-</w:t>
      </w:r>
      <w:proofErr w:type="spellStart"/>
      <w:r w:rsidRPr="009B5B7F">
        <w:rPr>
          <w:sz w:val="28"/>
        </w:rPr>
        <w:t>Хемского</w:t>
      </w:r>
      <w:proofErr w:type="spellEnd"/>
      <w:r w:rsidRPr="009B5B7F">
        <w:rPr>
          <w:sz w:val="28"/>
        </w:rPr>
        <w:t xml:space="preserve"> </w:t>
      </w:r>
      <w:proofErr w:type="spellStart"/>
      <w:r w:rsidRPr="009B5B7F">
        <w:rPr>
          <w:sz w:val="28"/>
        </w:rPr>
        <w:t>кожууна</w:t>
      </w:r>
      <w:proofErr w:type="spellEnd"/>
      <w:r w:rsidRPr="009B5B7F">
        <w:rPr>
          <w:sz w:val="28"/>
        </w:rPr>
        <w:t>.</w:t>
      </w:r>
    </w:p>
    <w:p w:rsidR="00844487" w:rsidRPr="009B5B7F" w:rsidRDefault="00844487" w:rsidP="009B5B7F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Для достижения указанной цели предусматривается решение следующих задач проведение санитарно-просветительной работы по туберкулезу среди населения,</w:t>
      </w:r>
    </w:p>
    <w:p w:rsidR="00844487" w:rsidRPr="009B5B7F" w:rsidRDefault="00844487" w:rsidP="009B5B7F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проведение мероприятий по своевременному выявлению туберкулеза;</w:t>
      </w:r>
    </w:p>
    <w:p w:rsidR="00844487" w:rsidRPr="009B5B7F" w:rsidRDefault="00844487" w:rsidP="009B5B7F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увеличение охвата профилактическими осмотрами населения на туберкулез до 90 процентов;</w:t>
      </w:r>
    </w:p>
    <w:p w:rsidR="00844487" w:rsidRPr="009B5B7F" w:rsidRDefault="00844487" w:rsidP="009B5B7F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увеличение охвата профилактическими осмотрами детей 0- 17 лет на туберкулез всеми методами до 98,8 процента</w:t>
      </w:r>
    </w:p>
    <w:p w:rsidR="00844487" w:rsidRPr="009B5B7F" w:rsidRDefault="00844487" w:rsidP="009B5B7F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Обеспечение противоэпидемических и санитарно-гигиенических мероприятий в очагах туберкулезной инфекции</w:t>
      </w:r>
    </w:p>
    <w:p w:rsidR="00844487" w:rsidRPr="009B5B7F" w:rsidRDefault="00844487" w:rsidP="009B5B7F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Сроки реализации Программы – 2023-2025 гг.</w:t>
      </w:r>
    </w:p>
    <w:p w:rsidR="009B5B7F" w:rsidRDefault="00844487" w:rsidP="009B5B7F">
      <w:pPr>
        <w:pStyle w:val="a5"/>
        <w:numPr>
          <w:ilvl w:val="0"/>
          <w:numId w:val="4"/>
        </w:numPr>
        <w:tabs>
          <w:tab w:val="left" w:pos="709"/>
        </w:tabs>
        <w:spacing w:line="646" w:lineRule="exact"/>
        <w:ind w:left="851" w:right="475" w:firstLine="567"/>
        <w:jc w:val="center"/>
        <w:rPr>
          <w:sz w:val="28"/>
        </w:rPr>
      </w:pPr>
      <w:r w:rsidRPr="00844487">
        <w:rPr>
          <w:sz w:val="28"/>
        </w:rPr>
        <w:t>Система программных мероприятий</w:t>
      </w:r>
    </w:p>
    <w:p w:rsidR="00844487" w:rsidRPr="009B5B7F" w:rsidRDefault="00844487" w:rsidP="009B5B7F">
      <w:pPr>
        <w:ind w:left="567" w:right="191" w:firstLine="567"/>
        <w:jc w:val="both"/>
        <w:rPr>
          <w:sz w:val="28"/>
        </w:rPr>
      </w:pPr>
      <w:r w:rsidRPr="009B5B7F">
        <w:rPr>
          <w:sz w:val="28"/>
        </w:rPr>
        <w:t>Программа состоит из разделов:</w:t>
      </w:r>
    </w:p>
    <w:p w:rsidR="00844487" w:rsidRPr="009B5B7F" w:rsidRDefault="00844487" w:rsidP="00974DC6">
      <w:pPr>
        <w:ind w:left="567" w:right="191" w:firstLine="567"/>
        <w:jc w:val="both"/>
        <w:rPr>
          <w:sz w:val="28"/>
        </w:rPr>
      </w:pPr>
      <w:r w:rsidRPr="009B5B7F">
        <w:rPr>
          <w:sz w:val="28"/>
        </w:rPr>
        <w:lastRenderedPageBreak/>
        <w:t>Обеспечение противоэпидемических и санитарно-гигиенических мероприятий в очагах туберкулезной инфекции, проведение заключительной дезинфекции позволит продолжить работу по оздоровлению бак очагов в целях предотвращения распространения туберкулеза среди насел</w:t>
      </w:r>
      <w:r w:rsidR="00974DC6">
        <w:rPr>
          <w:sz w:val="28"/>
        </w:rPr>
        <w:t xml:space="preserve">ения, </w:t>
      </w:r>
      <w:r w:rsidRPr="009B5B7F">
        <w:rPr>
          <w:sz w:val="28"/>
        </w:rPr>
        <w:t>проведение санитарно-профилактической работы</w:t>
      </w:r>
      <w:r w:rsidR="00974DC6">
        <w:rPr>
          <w:sz w:val="28"/>
        </w:rPr>
        <w:t>.</w:t>
      </w:r>
    </w:p>
    <w:p w:rsidR="00844487" w:rsidRPr="009B5B7F" w:rsidRDefault="00844487" w:rsidP="000E7E4B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Предусмотрено проведение профилактических мероприятий, включающих опубликование статей по вопросам профилактики туберкулеза в республиканских и муниципальных средствах массовой информации, изготовление баннеров и показ видеороликов по вопросам раннего выявления и профилактики туберкулеза, выступления врачей-фтизиатров в средствах массовой информации, на телевидении.</w:t>
      </w:r>
    </w:p>
    <w:p w:rsidR="00844487" w:rsidRPr="009B5B7F" w:rsidRDefault="00844487" w:rsidP="000E7E4B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 xml:space="preserve">запланировано усиление межведомственного взаимодействия в плане организации мер по привлечению к лечению больных туберкулезом, уклоняющихся от лечения в недобровольном порядке, в том числе с привлечением судебных органов и </w:t>
      </w:r>
      <w:r w:rsidR="00974DC6">
        <w:rPr>
          <w:sz w:val="28"/>
        </w:rPr>
        <w:t>ПП №7 МО МВД РТ</w:t>
      </w:r>
      <w:r w:rsidRPr="009B5B7F">
        <w:rPr>
          <w:sz w:val="28"/>
        </w:rPr>
        <w:t>. Принятие мер социальной поддержки больных туберкулезом, в том числе в рамках реализации губернаторских проектов, позволит повысить эффективность лечения больных туберкулезом. Основные мероприятия Программы приведены в приложении № 1 к настоящей Программе.</w:t>
      </w:r>
    </w:p>
    <w:p w:rsidR="00844487" w:rsidRDefault="00844487" w:rsidP="009B5B7F">
      <w:pPr>
        <w:pStyle w:val="a5"/>
        <w:numPr>
          <w:ilvl w:val="0"/>
          <w:numId w:val="4"/>
        </w:numPr>
        <w:spacing w:before="240" w:after="240"/>
        <w:ind w:left="851" w:right="475" w:firstLine="567"/>
        <w:jc w:val="center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</w:t>
      </w:r>
    </w:p>
    <w:p w:rsidR="00844487" w:rsidRPr="009B5B7F" w:rsidRDefault="00844487" w:rsidP="000E7E4B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Реализация мероприятий Программы будет осуществляться за счет средств муниципального бюджета Пий-</w:t>
      </w:r>
      <w:proofErr w:type="spellStart"/>
      <w:r w:rsidRPr="009B5B7F">
        <w:rPr>
          <w:sz w:val="28"/>
        </w:rPr>
        <w:t>Хемского</w:t>
      </w:r>
      <w:proofErr w:type="spellEnd"/>
      <w:r w:rsidRPr="009B5B7F">
        <w:rPr>
          <w:sz w:val="28"/>
        </w:rPr>
        <w:t xml:space="preserve"> </w:t>
      </w:r>
      <w:proofErr w:type="spellStart"/>
      <w:r w:rsidRPr="009B5B7F">
        <w:rPr>
          <w:sz w:val="28"/>
        </w:rPr>
        <w:t>кожууна</w:t>
      </w:r>
      <w:proofErr w:type="spellEnd"/>
      <w:r w:rsidRPr="009B5B7F">
        <w:rPr>
          <w:sz w:val="28"/>
        </w:rPr>
        <w:t xml:space="preserve">. </w:t>
      </w:r>
    </w:p>
    <w:p w:rsidR="00844487" w:rsidRPr="009B5B7F" w:rsidRDefault="00844487" w:rsidP="000E7E4B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Общий объем финансировани</w:t>
      </w:r>
      <w:r w:rsidR="00ED0A52">
        <w:rPr>
          <w:sz w:val="28"/>
        </w:rPr>
        <w:t xml:space="preserve">я Программы составляет </w:t>
      </w:r>
      <w:r w:rsidR="00C15C9C">
        <w:rPr>
          <w:sz w:val="28"/>
        </w:rPr>
        <w:t>1344</w:t>
      </w:r>
      <w:r w:rsidRPr="009B5B7F">
        <w:rPr>
          <w:sz w:val="28"/>
        </w:rPr>
        <w:t xml:space="preserve"> тыс. рублей, в том числе:</w:t>
      </w:r>
    </w:p>
    <w:p w:rsidR="00844487" w:rsidRPr="009B5B7F" w:rsidRDefault="00844487" w:rsidP="000E7E4B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 xml:space="preserve">Объём финансирования основных мероприятий Программы приведён в приложении № 3 к настоящей Программе. </w:t>
      </w:r>
    </w:p>
    <w:p w:rsidR="00844487" w:rsidRDefault="00ED0A52" w:rsidP="00ED0A52">
      <w:pPr>
        <w:ind w:left="567" w:right="333" w:firstLine="567"/>
        <w:jc w:val="both"/>
        <w:rPr>
          <w:sz w:val="28"/>
        </w:rPr>
      </w:pPr>
      <w:r>
        <w:rPr>
          <w:sz w:val="28"/>
        </w:rPr>
        <w:t>Фина</w:t>
      </w:r>
      <w:r w:rsidR="00844487" w:rsidRPr="009B5B7F">
        <w:rPr>
          <w:sz w:val="28"/>
        </w:rPr>
        <w:t xml:space="preserve">нсирование мероприятий Программы будет корректироваться исходя из возможностей </w:t>
      </w:r>
      <w:r>
        <w:rPr>
          <w:sz w:val="28"/>
        </w:rPr>
        <w:t>муниципального</w:t>
      </w:r>
      <w:r w:rsidR="00844487" w:rsidRPr="009B5B7F">
        <w:rPr>
          <w:sz w:val="28"/>
        </w:rPr>
        <w:t xml:space="preserve"> бюджета </w:t>
      </w:r>
      <w:r>
        <w:rPr>
          <w:sz w:val="28"/>
        </w:rPr>
        <w:t>Пий-</w:t>
      </w:r>
      <w:proofErr w:type="spellStart"/>
      <w:r>
        <w:rPr>
          <w:sz w:val="28"/>
        </w:rPr>
        <w:t>Хемского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кожууна</w:t>
      </w:r>
      <w:proofErr w:type="spellEnd"/>
      <w:r w:rsidR="00844487" w:rsidRPr="009B5B7F">
        <w:rPr>
          <w:sz w:val="28"/>
        </w:rPr>
        <w:t>.</w:t>
      </w:r>
    </w:p>
    <w:p w:rsidR="00ED0A52" w:rsidRPr="009B5B7F" w:rsidRDefault="00ED0A52" w:rsidP="00ED0A52">
      <w:pPr>
        <w:ind w:right="333"/>
        <w:jc w:val="both"/>
        <w:rPr>
          <w:sz w:val="28"/>
        </w:rPr>
      </w:pPr>
    </w:p>
    <w:p w:rsidR="009B5B7F" w:rsidRDefault="009B5B7F" w:rsidP="000E7E4B">
      <w:pPr>
        <w:pStyle w:val="a5"/>
        <w:numPr>
          <w:ilvl w:val="0"/>
          <w:numId w:val="7"/>
        </w:numPr>
        <w:ind w:left="851" w:right="333" w:firstLine="567"/>
        <w:jc w:val="center"/>
        <w:rPr>
          <w:sz w:val="28"/>
        </w:rPr>
      </w:pPr>
      <w:r>
        <w:rPr>
          <w:sz w:val="28"/>
        </w:rPr>
        <w:t>Трудовые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</w:t>
      </w:r>
    </w:p>
    <w:p w:rsidR="009B5B7F" w:rsidRPr="009B5B7F" w:rsidRDefault="009B5B7F" w:rsidP="000E7E4B">
      <w:pPr>
        <w:ind w:left="567" w:right="333" w:firstLine="567"/>
        <w:jc w:val="both"/>
        <w:rPr>
          <w:sz w:val="28"/>
        </w:rPr>
      </w:pPr>
    </w:p>
    <w:p w:rsidR="009B5B7F" w:rsidRPr="009B5B7F" w:rsidRDefault="009B5B7F" w:rsidP="000E7E4B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 xml:space="preserve">На 1 января 2023 г. всего в системе противотуберкулезной службы </w:t>
      </w:r>
      <w:proofErr w:type="spellStart"/>
      <w:r w:rsidRPr="009B5B7F">
        <w:rPr>
          <w:sz w:val="28"/>
        </w:rPr>
        <w:t>к</w:t>
      </w:r>
      <w:r w:rsidR="00320F3C">
        <w:rPr>
          <w:sz w:val="28"/>
        </w:rPr>
        <w:t>ожууна</w:t>
      </w:r>
      <w:proofErr w:type="spellEnd"/>
      <w:r w:rsidR="00320F3C">
        <w:rPr>
          <w:sz w:val="28"/>
        </w:rPr>
        <w:t xml:space="preserve"> работает 1 врач-фтизиатр, имеется 10 койко-мест в туберкулезном отделе ГБУЗ РТ «Пий-</w:t>
      </w:r>
      <w:proofErr w:type="spellStart"/>
      <w:r w:rsidR="00320F3C">
        <w:rPr>
          <w:sz w:val="28"/>
        </w:rPr>
        <w:t>Хемская</w:t>
      </w:r>
      <w:proofErr w:type="spellEnd"/>
      <w:r w:rsidR="00320F3C">
        <w:rPr>
          <w:sz w:val="28"/>
        </w:rPr>
        <w:t xml:space="preserve"> ЦКБ».</w:t>
      </w:r>
    </w:p>
    <w:p w:rsidR="009B5B7F" w:rsidRPr="009B5B7F" w:rsidRDefault="009B5B7F" w:rsidP="000E7E4B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 xml:space="preserve">Основным исполнителем Программы выступает </w:t>
      </w:r>
      <w:r w:rsidR="00320F3C">
        <w:rPr>
          <w:sz w:val="28"/>
        </w:rPr>
        <w:t>администрация Пий-</w:t>
      </w:r>
      <w:proofErr w:type="spellStart"/>
      <w:r w:rsidR="00320F3C">
        <w:rPr>
          <w:sz w:val="28"/>
        </w:rPr>
        <w:t>Хемского</w:t>
      </w:r>
      <w:proofErr w:type="spellEnd"/>
      <w:r w:rsidR="00320F3C">
        <w:rPr>
          <w:sz w:val="28"/>
        </w:rPr>
        <w:t xml:space="preserve"> </w:t>
      </w:r>
      <w:proofErr w:type="spellStart"/>
      <w:r w:rsidR="00320F3C">
        <w:rPr>
          <w:sz w:val="28"/>
        </w:rPr>
        <w:t>кож</w:t>
      </w:r>
      <w:r w:rsidR="00ED0A52">
        <w:rPr>
          <w:sz w:val="28"/>
        </w:rPr>
        <w:t>ууна</w:t>
      </w:r>
      <w:proofErr w:type="spellEnd"/>
      <w:r w:rsidR="00ED0A52">
        <w:rPr>
          <w:sz w:val="28"/>
        </w:rPr>
        <w:t>.</w:t>
      </w:r>
    </w:p>
    <w:p w:rsidR="009B5B7F" w:rsidRPr="009B5B7F" w:rsidRDefault="009B5B7F" w:rsidP="000E7E4B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Соисполнители Программы – ГБУЗ РТ «Пий-</w:t>
      </w:r>
      <w:proofErr w:type="spellStart"/>
      <w:r w:rsidRPr="009B5B7F">
        <w:rPr>
          <w:sz w:val="28"/>
        </w:rPr>
        <w:t>Хемская</w:t>
      </w:r>
      <w:proofErr w:type="spellEnd"/>
      <w:r w:rsidRPr="009B5B7F">
        <w:rPr>
          <w:sz w:val="28"/>
        </w:rPr>
        <w:t xml:space="preserve"> ЦКБ». </w:t>
      </w:r>
    </w:p>
    <w:p w:rsidR="009B5B7F" w:rsidRPr="009B5B7F" w:rsidRDefault="009B5B7F" w:rsidP="000E7E4B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>Участники Программы–</w:t>
      </w:r>
      <w:r w:rsidR="00ED0A52">
        <w:rPr>
          <w:sz w:val="28"/>
        </w:rPr>
        <w:t xml:space="preserve">администрации сельских поселений и </w:t>
      </w:r>
      <w:proofErr w:type="spellStart"/>
      <w:r w:rsidR="00ED0A52">
        <w:rPr>
          <w:sz w:val="28"/>
        </w:rPr>
        <w:t>г.Турана</w:t>
      </w:r>
      <w:proofErr w:type="spellEnd"/>
      <w:r w:rsidR="00ED0A52">
        <w:rPr>
          <w:sz w:val="28"/>
        </w:rPr>
        <w:t xml:space="preserve"> Пий-</w:t>
      </w:r>
      <w:proofErr w:type="spellStart"/>
      <w:r w:rsidR="00ED0A52">
        <w:rPr>
          <w:sz w:val="28"/>
        </w:rPr>
        <w:t>Хемского</w:t>
      </w:r>
      <w:proofErr w:type="spellEnd"/>
      <w:r w:rsidR="00ED0A52">
        <w:rPr>
          <w:sz w:val="28"/>
        </w:rPr>
        <w:t xml:space="preserve"> </w:t>
      </w:r>
      <w:proofErr w:type="spellStart"/>
      <w:r w:rsidR="00ED0A52">
        <w:rPr>
          <w:sz w:val="28"/>
        </w:rPr>
        <w:t>кожууна</w:t>
      </w:r>
      <w:proofErr w:type="spellEnd"/>
    </w:p>
    <w:p w:rsidR="009B5B7F" w:rsidRPr="009B5B7F" w:rsidRDefault="009B5B7F" w:rsidP="000E7E4B">
      <w:pPr>
        <w:ind w:left="567" w:right="333" w:firstLine="567"/>
        <w:jc w:val="both"/>
        <w:rPr>
          <w:sz w:val="28"/>
        </w:rPr>
      </w:pPr>
      <w:r w:rsidRPr="009B5B7F">
        <w:rPr>
          <w:sz w:val="28"/>
        </w:rPr>
        <w:t xml:space="preserve">Реализация Программы осуществляется путем выполнения мероприятий, предусмотренных Программой. Ответственным за реализацию Программы является </w:t>
      </w:r>
      <w:r w:rsidR="00ED0A52">
        <w:rPr>
          <w:sz w:val="28"/>
        </w:rPr>
        <w:t>администрация Пий-</w:t>
      </w:r>
      <w:proofErr w:type="spellStart"/>
      <w:r w:rsidR="00ED0A52">
        <w:rPr>
          <w:sz w:val="28"/>
        </w:rPr>
        <w:t>Хемского</w:t>
      </w:r>
      <w:proofErr w:type="spellEnd"/>
      <w:r w:rsidR="00ED0A52">
        <w:rPr>
          <w:sz w:val="28"/>
        </w:rPr>
        <w:t xml:space="preserve"> </w:t>
      </w:r>
      <w:proofErr w:type="spellStart"/>
      <w:r w:rsidR="00ED0A52">
        <w:rPr>
          <w:sz w:val="28"/>
        </w:rPr>
        <w:t>кожууна</w:t>
      </w:r>
      <w:proofErr w:type="spellEnd"/>
      <w:r w:rsidRPr="009B5B7F">
        <w:rPr>
          <w:sz w:val="28"/>
        </w:rPr>
        <w:t xml:space="preserve">, которое с учетом выделяемых финансовых средств ежегодно уточняет целевые индикаторы и показатели реализации Программы, затраты на программные мероприятия, механизм реализации Программы и состав исполнителей, принимает меры по полному и качественному выполнению мероприятий Программы. Внесение изменений в Программу, в том числе уточнение </w:t>
      </w:r>
      <w:r w:rsidRPr="009B5B7F">
        <w:rPr>
          <w:sz w:val="28"/>
        </w:rPr>
        <w:lastRenderedPageBreak/>
        <w:t>затрат на программные мероприятия, осуществляется в установленном действующим законодательством порядке.</w:t>
      </w:r>
    </w:p>
    <w:p w:rsidR="00547963" w:rsidRDefault="00547963" w:rsidP="00547963">
      <w:pPr>
        <w:pStyle w:val="a5"/>
        <w:numPr>
          <w:ilvl w:val="0"/>
          <w:numId w:val="11"/>
        </w:numPr>
        <w:tabs>
          <w:tab w:val="left" w:pos="4137"/>
        </w:tabs>
        <w:spacing w:before="89" w:line="242" w:lineRule="auto"/>
        <w:ind w:right="2724" w:firstLine="683"/>
        <w:jc w:val="left"/>
        <w:rPr>
          <w:sz w:val="28"/>
        </w:rPr>
      </w:pPr>
      <w:r>
        <w:rPr>
          <w:sz w:val="28"/>
        </w:rPr>
        <w:t>Оценка социально-экономической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последствий</w:t>
      </w:r>
    </w:p>
    <w:p w:rsidR="00547963" w:rsidRDefault="00547963" w:rsidP="00547963">
      <w:pPr>
        <w:pStyle w:val="a3"/>
        <w:spacing w:line="318" w:lineRule="exact"/>
        <w:ind w:left="4352"/>
      </w:pPr>
      <w:r>
        <w:t>от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547963" w:rsidRDefault="00547963" w:rsidP="00547963">
      <w:pPr>
        <w:pStyle w:val="a3"/>
        <w:spacing w:before="10"/>
        <w:rPr>
          <w:sz w:val="27"/>
        </w:rPr>
      </w:pPr>
    </w:p>
    <w:p w:rsidR="00547963" w:rsidRDefault="00547963" w:rsidP="00547963">
      <w:pPr>
        <w:pStyle w:val="a3"/>
        <w:spacing w:before="1"/>
        <w:ind w:left="832" w:right="344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проводится ежегодно путем сравнения текущих значений основных целевых показателей с</w:t>
      </w:r>
      <w:r>
        <w:rPr>
          <w:spacing w:val="-1"/>
        </w:rPr>
        <w:t xml:space="preserve"> </w:t>
      </w:r>
      <w:r>
        <w:t>установленными Программой значениями.</w:t>
      </w:r>
    </w:p>
    <w:p w:rsidR="00547963" w:rsidRDefault="00547963" w:rsidP="00547963">
      <w:pPr>
        <w:pStyle w:val="a3"/>
        <w:ind w:left="832" w:right="342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 ежегодно путем сравнения текущих значений основных целевых показателей с установленными Программой значениями. Результаты реализации Программы будут определяться достижением основных целевых показателей (индикаторов)</w:t>
      </w:r>
      <w:r>
        <w:rPr>
          <w:spacing w:val="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 настоящей</w:t>
      </w:r>
      <w:r>
        <w:rPr>
          <w:spacing w:val="-1"/>
        </w:rPr>
        <w:t xml:space="preserve"> </w:t>
      </w:r>
      <w:r>
        <w:t>Программе.</w:t>
      </w:r>
    </w:p>
    <w:p w:rsidR="00547963" w:rsidRDefault="00ED0A52" w:rsidP="00547963">
      <w:pPr>
        <w:pStyle w:val="a3"/>
        <w:ind w:left="832" w:right="338" w:firstLine="708"/>
        <w:jc w:val="both"/>
      </w:pPr>
      <w:r>
        <w:t>Администрация Пий-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, </w:t>
      </w:r>
      <w:r w:rsidR="00547963">
        <w:t>с учетом объема финансовых средств, ежегодно выделяемых на реализацию Программы, уточняет целевые</w:t>
      </w:r>
      <w:r w:rsidR="00547963">
        <w:rPr>
          <w:spacing w:val="1"/>
        </w:rPr>
        <w:t xml:space="preserve"> </w:t>
      </w:r>
      <w:r w:rsidR="00547963">
        <w:t>показатели, перечень мероприятий и затраты на них, состав исполнителей мероприятий</w:t>
      </w:r>
      <w:r w:rsidR="00547963">
        <w:rPr>
          <w:spacing w:val="-1"/>
        </w:rPr>
        <w:t xml:space="preserve"> </w:t>
      </w:r>
      <w:r w:rsidR="00547963">
        <w:t>Программы.</w:t>
      </w:r>
    </w:p>
    <w:p w:rsidR="00547963" w:rsidRDefault="00547963" w:rsidP="00547963">
      <w:pPr>
        <w:pStyle w:val="a3"/>
        <w:spacing w:before="1"/>
        <w:ind w:left="832" w:right="341" w:firstLine="708"/>
        <w:jc w:val="both"/>
      </w:pPr>
      <w:r>
        <w:t xml:space="preserve">При необходимости </w:t>
      </w:r>
      <w:r w:rsidR="00ED0A52">
        <w:t>администрация Пий-</w:t>
      </w:r>
      <w:proofErr w:type="spellStart"/>
      <w:r w:rsidR="00ED0A52">
        <w:t>Хемского</w:t>
      </w:r>
      <w:proofErr w:type="spellEnd"/>
      <w:r w:rsidR="00ED0A52">
        <w:t xml:space="preserve"> </w:t>
      </w:r>
      <w:proofErr w:type="spellStart"/>
      <w:r w:rsidR="00ED0A52">
        <w:t>кожууна</w:t>
      </w:r>
      <w:proofErr w:type="spellEnd"/>
      <w:r w:rsidR="00ED0A52">
        <w:t xml:space="preserve"> корректирует перечень</w:t>
      </w:r>
      <w:r>
        <w:t xml:space="preserve"> мероприятий и объема средств на их реализацию</w:t>
      </w:r>
      <w:r>
        <w:rPr>
          <w:spacing w:val="-5"/>
        </w:rPr>
        <w:t xml:space="preserve"> </w:t>
      </w:r>
      <w:r>
        <w:t>для утверждения в</w:t>
      </w:r>
      <w:r>
        <w:rPr>
          <w:spacing w:val="-3"/>
        </w:rPr>
        <w:t xml:space="preserve"> </w:t>
      </w:r>
      <w:r>
        <w:t>установленном законодательством порядке.</w:t>
      </w:r>
    </w:p>
    <w:p w:rsidR="00547963" w:rsidRDefault="00547963" w:rsidP="00ED0A52">
      <w:pPr>
        <w:pStyle w:val="a3"/>
        <w:ind w:left="832" w:right="345" w:firstLine="708"/>
        <w:jc w:val="both"/>
      </w:pPr>
      <w:r>
        <w:t>Эффективность реализации Программы в целом оценивается исходя из достижения уровня по каждому из основных показателей (индикаторов) как по годам 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предыдущему</w:t>
      </w:r>
      <w:r>
        <w:rPr>
          <w:spacing w:val="-5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нарастающим</w:t>
      </w:r>
      <w:r>
        <w:rPr>
          <w:spacing w:val="-1"/>
        </w:rPr>
        <w:t xml:space="preserve"> </w:t>
      </w:r>
      <w:r>
        <w:t>итогом к</w:t>
      </w:r>
      <w:r>
        <w:rPr>
          <w:spacing w:val="-1"/>
        </w:rPr>
        <w:t xml:space="preserve"> </w:t>
      </w:r>
      <w:r>
        <w:t>базовому</w:t>
      </w:r>
      <w:r>
        <w:rPr>
          <w:spacing w:val="-5"/>
        </w:rPr>
        <w:t xml:space="preserve"> </w:t>
      </w:r>
      <w:r w:rsidR="00ED0A52">
        <w:t>году.</w:t>
      </w:r>
    </w:p>
    <w:p w:rsidR="00547963" w:rsidRDefault="00547963" w:rsidP="00547963">
      <w:pPr>
        <w:pStyle w:val="a3"/>
        <w:ind w:left="832" w:right="352" w:firstLine="708"/>
        <w:jc w:val="both"/>
      </w:pPr>
      <w:r>
        <w:t xml:space="preserve">Исполнение комплексных мероприятий </w:t>
      </w:r>
      <w:r w:rsidR="00ED0A52">
        <w:t>муниципальной</w:t>
      </w:r>
      <w:r>
        <w:t xml:space="preserve"> Программы повлияет на</w:t>
      </w:r>
      <w:r>
        <w:rPr>
          <w:spacing w:val="-67"/>
        </w:rPr>
        <w:t xml:space="preserve"> </w:t>
      </w:r>
      <w:r>
        <w:t>демографическое состояние с ростом социального уровня населения республики и</w:t>
      </w:r>
      <w:r>
        <w:rPr>
          <w:spacing w:val="1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результатов:</w:t>
      </w:r>
    </w:p>
    <w:p w:rsidR="00547963" w:rsidRDefault="00547963" w:rsidP="00ED0A52">
      <w:pPr>
        <w:pStyle w:val="a3"/>
        <w:spacing w:before="1"/>
        <w:ind w:left="832" w:right="339" w:firstLine="708"/>
        <w:jc w:val="both"/>
      </w:pPr>
      <w:r>
        <w:t>снижение показателя смертности от туберкулеза до 29,3 случая на 100 тыс. населения в 2025 г. (в абсолютных числах предполагается снижение смертности у 2</w:t>
      </w:r>
      <w:r>
        <w:rPr>
          <w:spacing w:val="1"/>
        </w:rPr>
        <w:t xml:space="preserve"> </w:t>
      </w:r>
      <w:r>
        <w:t>больных,</w:t>
      </w:r>
      <w:r>
        <w:rPr>
          <w:spacing w:val="-2"/>
        </w:rPr>
        <w:t xml:space="preserve"> </w:t>
      </w:r>
      <w:r>
        <w:t>с 5</w:t>
      </w:r>
      <w:r>
        <w:rPr>
          <w:spacing w:val="-3"/>
        </w:rPr>
        <w:t xml:space="preserve"> </w:t>
      </w:r>
      <w:r>
        <w:t>человек в</w:t>
      </w:r>
      <w:r>
        <w:rPr>
          <w:spacing w:val="-1"/>
        </w:rPr>
        <w:t xml:space="preserve"> </w:t>
      </w:r>
      <w:r>
        <w:t>20</w:t>
      </w:r>
      <w:r w:rsidRPr="00320AB2">
        <w:t>2</w:t>
      </w:r>
      <w:r>
        <w:t>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в</w:t>
      </w:r>
      <w:r>
        <w:rPr>
          <w:spacing w:val="-2"/>
        </w:rPr>
        <w:t xml:space="preserve"> </w:t>
      </w:r>
      <w:r>
        <w:t>2025</w:t>
      </w:r>
      <w:r>
        <w:rPr>
          <w:spacing w:val="1"/>
        </w:rPr>
        <w:t xml:space="preserve"> </w:t>
      </w:r>
      <w:r w:rsidR="00ED0A52">
        <w:t>г.);</w:t>
      </w: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left="832" w:right="339" w:firstLine="708"/>
        <w:jc w:val="both"/>
      </w:pPr>
    </w:p>
    <w:p w:rsidR="00ED0A52" w:rsidRDefault="00ED0A52" w:rsidP="00ED0A52">
      <w:pPr>
        <w:pStyle w:val="a3"/>
        <w:spacing w:before="1"/>
        <w:ind w:right="339"/>
        <w:jc w:val="both"/>
        <w:sectPr w:rsidR="00ED0A52">
          <w:headerReference w:type="default" r:id="rId10"/>
          <w:footerReference w:type="default" r:id="rId11"/>
          <w:pgSz w:w="11910" w:h="16840"/>
          <w:pgMar w:top="1040" w:right="220" w:bottom="580" w:left="300" w:header="710" w:footer="388" w:gutter="0"/>
          <w:cols w:space="720"/>
        </w:sectPr>
      </w:pPr>
    </w:p>
    <w:p w:rsidR="00ED0A52" w:rsidRDefault="00547963" w:rsidP="00410211">
      <w:pPr>
        <w:pStyle w:val="a3"/>
        <w:spacing w:before="1"/>
        <w:ind w:left="708" w:right="351" w:firstLine="708"/>
        <w:jc w:val="both"/>
        <w:rPr>
          <w:spacing w:val="-67"/>
        </w:rPr>
      </w:pPr>
      <w:r>
        <w:lastRenderedPageBreak/>
        <w:t>увеличение охвата профилактическими осмотрами населения на туберкулез до</w:t>
      </w:r>
      <w:r>
        <w:rPr>
          <w:spacing w:val="-67"/>
        </w:rPr>
        <w:t xml:space="preserve"> </w:t>
      </w:r>
    </w:p>
    <w:p w:rsidR="00547963" w:rsidRDefault="00547963" w:rsidP="00ED0A52">
      <w:pPr>
        <w:pStyle w:val="a3"/>
        <w:spacing w:before="1"/>
        <w:ind w:right="351" w:firstLine="708"/>
        <w:jc w:val="both"/>
      </w:pPr>
      <w:r>
        <w:t>90</w:t>
      </w:r>
      <w:r>
        <w:rPr>
          <w:spacing w:val="-3"/>
        </w:rPr>
        <w:t xml:space="preserve"> </w:t>
      </w:r>
      <w:r w:rsidR="00ED0A52">
        <w:rPr>
          <w:spacing w:val="-3"/>
        </w:rPr>
        <w:t xml:space="preserve">  </w:t>
      </w:r>
      <w:r>
        <w:t>процентов;</w:t>
      </w:r>
    </w:p>
    <w:p w:rsidR="00547963" w:rsidRDefault="00547963" w:rsidP="00547963">
      <w:pPr>
        <w:pStyle w:val="a3"/>
        <w:ind w:left="832" w:right="345" w:firstLine="708"/>
        <w:jc w:val="both"/>
      </w:pPr>
      <w:r>
        <w:t>увеличение охвата профилактическим осмотрами детей в возрасте от 0 до 17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на туберкулез</w:t>
      </w:r>
      <w:r>
        <w:rPr>
          <w:spacing w:val="-1"/>
        </w:rPr>
        <w:t xml:space="preserve"> </w:t>
      </w:r>
      <w:r>
        <w:t>всеми методами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98,8</w:t>
      </w:r>
      <w:r>
        <w:rPr>
          <w:spacing w:val="4"/>
        </w:rPr>
        <w:t xml:space="preserve"> </w:t>
      </w:r>
      <w:r>
        <w:t>процента.</w:t>
      </w:r>
    </w:p>
    <w:p w:rsidR="00547963" w:rsidRDefault="00547963" w:rsidP="00547963">
      <w:pPr>
        <w:pStyle w:val="a3"/>
        <w:ind w:left="832" w:right="343" w:firstLine="708"/>
        <w:jc w:val="both"/>
      </w:pPr>
      <w:r>
        <w:t>Кроме того, ожидаемые результаты Программы приведут к сокращению сроков излечения, снижению числа тяжелых форм туберкулеза и уровня нетрудоспособности населения, что будет способствовать экономии средств, затраченных на</w:t>
      </w:r>
      <w:r>
        <w:rPr>
          <w:spacing w:val="1"/>
        </w:rPr>
        <w:t xml:space="preserve"> </w:t>
      </w:r>
      <w:r>
        <w:t>лечение и выплату пособий по листам нетрудоспособности и инвалидности, что в</w:t>
      </w:r>
      <w:r>
        <w:rPr>
          <w:spacing w:val="1"/>
        </w:rPr>
        <w:t xml:space="preserve"> </w:t>
      </w:r>
      <w:r>
        <w:t>отдаленном прогнозе неизбежно принесет экономический эффект в сохранении трудовых ресурсов и увеличении продолжительности активной жизни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Пий-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.</w:t>
      </w:r>
    </w:p>
    <w:p w:rsidR="00547963" w:rsidRDefault="00547963" w:rsidP="00547963">
      <w:pPr>
        <w:pStyle w:val="a3"/>
        <w:spacing w:before="1"/>
      </w:pPr>
    </w:p>
    <w:p w:rsidR="00547963" w:rsidRDefault="00547963" w:rsidP="00547963">
      <w:pPr>
        <w:pStyle w:val="a3"/>
        <w:ind w:left="3325"/>
      </w:pPr>
      <w:r>
        <w:t>Оценка</w:t>
      </w:r>
      <w:r>
        <w:rPr>
          <w:spacing w:val="-3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47963" w:rsidRDefault="00547963" w:rsidP="00547963">
      <w:pPr>
        <w:pStyle w:val="a3"/>
        <w:spacing w:before="199"/>
        <w:ind w:left="832" w:right="343" w:firstLine="708"/>
        <w:jc w:val="both"/>
      </w:pPr>
      <w:r>
        <w:t>Выполнению поставленных в Программе задач могут помешать риски, сложившиеся</w:t>
      </w:r>
      <w:r>
        <w:rPr>
          <w:spacing w:val="-3"/>
        </w:rPr>
        <w:t xml:space="preserve"> </w:t>
      </w:r>
      <w:r>
        <w:t>под воздействием факторов</w:t>
      </w:r>
      <w:r>
        <w:rPr>
          <w:spacing w:val="-3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и внешней</w:t>
      </w:r>
      <w:r>
        <w:rPr>
          <w:spacing w:val="-1"/>
        </w:rPr>
        <w:t xml:space="preserve"> </w:t>
      </w:r>
      <w:r>
        <w:t>среды.</w:t>
      </w:r>
    </w:p>
    <w:p w:rsidR="00547963" w:rsidRDefault="00547963" w:rsidP="00547963">
      <w:pPr>
        <w:pStyle w:val="a5"/>
        <w:numPr>
          <w:ilvl w:val="0"/>
          <w:numId w:val="9"/>
        </w:numPr>
        <w:tabs>
          <w:tab w:val="left" w:pos="1882"/>
        </w:tabs>
        <w:ind w:right="347" w:firstLine="708"/>
        <w:rPr>
          <w:sz w:val="28"/>
        </w:rPr>
      </w:pPr>
      <w:r>
        <w:rPr>
          <w:sz w:val="28"/>
        </w:rPr>
        <w:t>отсутствие координации и слаженности действий между участниками, ответственными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 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547963" w:rsidRDefault="00547963" w:rsidP="00547963">
      <w:pPr>
        <w:pStyle w:val="a5"/>
        <w:numPr>
          <w:ilvl w:val="0"/>
          <w:numId w:val="9"/>
        </w:numPr>
        <w:tabs>
          <w:tab w:val="left" w:pos="1847"/>
        </w:tabs>
        <w:spacing w:line="321" w:lineRule="exact"/>
        <w:ind w:left="1846" w:hanging="306"/>
        <w:rPr>
          <w:sz w:val="28"/>
        </w:rPr>
      </w:pPr>
      <w:r>
        <w:rPr>
          <w:sz w:val="28"/>
        </w:rPr>
        <w:t>недостаточное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547963" w:rsidRDefault="00547963" w:rsidP="00547963">
      <w:pPr>
        <w:pStyle w:val="a5"/>
        <w:numPr>
          <w:ilvl w:val="0"/>
          <w:numId w:val="9"/>
        </w:numPr>
        <w:tabs>
          <w:tab w:val="left" w:pos="1847"/>
        </w:tabs>
        <w:spacing w:before="2"/>
        <w:ind w:left="1541" w:right="1233" w:firstLine="0"/>
        <w:rPr>
          <w:sz w:val="28"/>
        </w:rPr>
      </w:pPr>
      <w:r>
        <w:rPr>
          <w:sz w:val="28"/>
        </w:rPr>
        <w:t>увеличение сроков выполнения отдельных мероприятий Программы.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механизмы минимизации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рисков:</w:t>
      </w:r>
    </w:p>
    <w:p w:rsidR="00547963" w:rsidRDefault="00547963" w:rsidP="00547963">
      <w:pPr>
        <w:pStyle w:val="a5"/>
        <w:numPr>
          <w:ilvl w:val="0"/>
          <w:numId w:val="8"/>
        </w:numPr>
        <w:tabs>
          <w:tab w:val="left" w:pos="1851"/>
        </w:tabs>
        <w:ind w:right="341" w:firstLine="708"/>
        <w:rPr>
          <w:sz w:val="28"/>
        </w:rPr>
      </w:pPr>
      <w:r>
        <w:rPr>
          <w:sz w:val="28"/>
        </w:rPr>
        <w:t>консультирование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5"/>
          <w:sz w:val="28"/>
        </w:rPr>
        <w:t xml:space="preserve"> </w:t>
      </w:r>
      <w:r>
        <w:rPr>
          <w:sz w:val="28"/>
        </w:rPr>
        <w:t>консультантов;</w:t>
      </w:r>
    </w:p>
    <w:p w:rsidR="00547963" w:rsidRDefault="00547963" w:rsidP="00547963">
      <w:pPr>
        <w:pStyle w:val="a5"/>
        <w:numPr>
          <w:ilvl w:val="0"/>
          <w:numId w:val="8"/>
        </w:numPr>
        <w:tabs>
          <w:tab w:val="left" w:pos="1847"/>
        </w:tabs>
        <w:spacing w:line="321" w:lineRule="exact"/>
        <w:ind w:left="1846" w:hanging="306"/>
        <w:rPr>
          <w:sz w:val="28"/>
        </w:rPr>
      </w:pPr>
      <w:r>
        <w:rPr>
          <w:sz w:val="28"/>
        </w:rPr>
        <w:t>коллегиальное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547963" w:rsidRDefault="00547963" w:rsidP="00547963">
      <w:pPr>
        <w:pStyle w:val="a5"/>
        <w:numPr>
          <w:ilvl w:val="0"/>
          <w:numId w:val="8"/>
        </w:numPr>
        <w:tabs>
          <w:tab w:val="left" w:pos="1847"/>
        </w:tabs>
        <w:spacing w:line="322" w:lineRule="exact"/>
        <w:ind w:left="1846" w:hanging="306"/>
        <w:rPr>
          <w:sz w:val="28"/>
        </w:rPr>
      </w:pPr>
      <w:r>
        <w:rPr>
          <w:sz w:val="28"/>
        </w:rPr>
        <w:t>детальное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исполнителей;</w:t>
      </w:r>
    </w:p>
    <w:p w:rsidR="00547963" w:rsidRDefault="00547963" w:rsidP="00547963">
      <w:pPr>
        <w:pStyle w:val="a5"/>
        <w:numPr>
          <w:ilvl w:val="0"/>
          <w:numId w:val="8"/>
        </w:numPr>
        <w:tabs>
          <w:tab w:val="left" w:pos="1863"/>
        </w:tabs>
        <w:spacing w:line="242" w:lineRule="auto"/>
        <w:ind w:right="351" w:firstLine="708"/>
        <w:rPr>
          <w:sz w:val="28"/>
        </w:rPr>
      </w:pPr>
      <w:r>
        <w:rPr>
          <w:sz w:val="28"/>
        </w:rPr>
        <w:t>финансирование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ресурсах.</w:t>
      </w:r>
    </w:p>
    <w:p w:rsidR="00547963" w:rsidRDefault="00547963" w:rsidP="00547963">
      <w:pPr>
        <w:pStyle w:val="a3"/>
        <w:spacing w:before="6"/>
        <w:rPr>
          <w:sz w:val="27"/>
        </w:rPr>
      </w:pPr>
    </w:p>
    <w:p w:rsidR="00547963" w:rsidRDefault="00547963" w:rsidP="00547963">
      <w:pPr>
        <w:pStyle w:val="a3"/>
        <w:ind w:left="3192"/>
      </w:pPr>
      <w:r>
        <w:t>Методика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Программы</w:t>
      </w:r>
    </w:p>
    <w:p w:rsidR="00547963" w:rsidRDefault="00547963" w:rsidP="00547963">
      <w:pPr>
        <w:pStyle w:val="a3"/>
        <w:spacing w:before="10"/>
        <w:rPr>
          <w:sz w:val="27"/>
        </w:rPr>
      </w:pPr>
    </w:p>
    <w:p w:rsidR="00547963" w:rsidRDefault="00547963" w:rsidP="00547963">
      <w:pPr>
        <w:pStyle w:val="a3"/>
        <w:spacing w:before="1"/>
        <w:ind w:left="832" w:right="343" w:firstLine="708"/>
        <w:jc w:val="both"/>
      </w:pPr>
      <w:r>
        <w:t>Для оценки эффективности реализации Программы используются целевые показатели</w:t>
      </w:r>
      <w:r>
        <w:rPr>
          <w:spacing w:val="6"/>
        </w:rPr>
        <w:t xml:space="preserve"> </w:t>
      </w:r>
      <w:r>
        <w:t>(индикаторы</w:t>
      </w:r>
      <w:r>
        <w:rPr>
          <w:sz w:val="24"/>
        </w:rPr>
        <w:t>)</w:t>
      </w:r>
      <w:r>
        <w:rPr>
          <w:spacing w:val="11"/>
          <w:sz w:val="2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приложением</w:t>
      </w:r>
      <w:r>
        <w:rPr>
          <w:spacing w:val="3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Программе.</w:t>
      </w:r>
    </w:p>
    <w:p w:rsidR="00547963" w:rsidRDefault="00547963" w:rsidP="00547963">
      <w:pPr>
        <w:pStyle w:val="a3"/>
        <w:spacing w:before="1"/>
        <w:ind w:left="832" w:right="343" w:firstLine="708"/>
        <w:jc w:val="both"/>
      </w:pPr>
    </w:p>
    <w:p w:rsidR="00547963" w:rsidRDefault="00547963" w:rsidP="00547963">
      <w:pPr>
        <w:pStyle w:val="a3"/>
        <w:spacing w:before="2"/>
        <w:ind w:left="832" w:right="343" w:firstLine="708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</w:t>
      </w:r>
      <w:r>
        <w:rPr>
          <w:spacing w:val="1"/>
        </w:rPr>
        <w:t xml:space="preserve"> </w:t>
      </w:r>
      <w:r>
        <w:t>Программы определяется степень достижения плановых значений каждого показателя</w:t>
      </w:r>
      <w:r>
        <w:rPr>
          <w:spacing w:val="1"/>
        </w:rPr>
        <w:t xml:space="preserve"> </w:t>
      </w:r>
      <w:r>
        <w:t>(индикатора)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формуле:</w:t>
      </w:r>
    </w:p>
    <w:p w:rsidR="00547963" w:rsidRDefault="00547963" w:rsidP="00547963">
      <w:pPr>
        <w:pStyle w:val="a3"/>
        <w:spacing w:before="10"/>
        <w:rPr>
          <w:sz w:val="27"/>
        </w:rPr>
      </w:pPr>
    </w:p>
    <w:p w:rsidR="00547963" w:rsidRDefault="00547963" w:rsidP="00547963">
      <w:pPr>
        <w:pStyle w:val="a3"/>
        <w:ind w:left="1194"/>
        <w:jc w:val="center"/>
      </w:pPr>
      <w:proofErr w:type="spellStart"/>
      <w:r>
        <w:t>СД</w:t>
      </w:r>
      <w:r>
        <w:rPr>
          <w:vertAlign w:val="subscript"/>
        </w:rPr>
        <w:t>ип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ЗП</w:t>
      </w:r>
      <w:r>
        <w:rPr>
          <w:vertAlign w:val="subscript"/>
        </w:rPr>
        <w:t>ипф</w:t>
      </w:r>
      <w:proofErr w:type="spellEnd"/>
      <w:r>
        <w:rPr>
          <w:spacing w:val="-1"/>
        </w:rPr>
        <w:t xml:space="preserve"> </w:t>
      </w:r>
      <w:r>
        <w:t xml:space="preserve">/ </w:t>
      </w:r>
      <w:proofErr w:type="spellStart"/>
      <w:r>
        <w:t>ЗП</w:t>
      </w:r>
      <w:r>
        <w:rPr>
          <w:vertAlign w:val="subscript"/>
        </w:rPr>
        <w:t>ипп</w:t>
      </w:r>
      <w:proofErr w:type="spellEnd"/>
      <w:r>
        <w:t>,</w:t>
      </w:r>
    </w:p>
    <w:p w:rsidR="00547963" w:rsidRDefault="00547963" w:rsidP="00547963">
      <w:pPr>
        <w:pStyle w:val="a3"/>
        <w:spacing w:before="11"/>
        <w:rPr>
          <w:sz w:val="27"/>
        </w:rPr>
      </w:pPr>
    </w:p>
    <w:p w:rsidR="00547963" w:rsidRDefault="00547963" w:rsidP="00547963">
      <w:pPr>
        <w:pStyle w:val="a3"/>
        <w:ind w:left="1541"/>
      </w:pPr>
      <w:r>
        <w:t>где:</w:t>
      </w:r>
    </w:p>
    <w:p w:rsidR="00547963" w:rsidRDefault="00547963" w:rsidP="00547963">
      <w:pPr>
        <w:pStyle w:val="a3"/>
        <w:spacing w:before="2"/>
        <w:ind w:left="832" w:firstLine="708"/>
      </w:pPr>
      <w:proofErr w:type="spellStart"/>
      <w:r>
        <w:t>СД</w:t>
      </w:r>
      <w:r>
        <w:rPr>
          <w:vertAlign w:val="subscript"/>
        </w:rPr>
        <w:t>ип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степень</w:t>
      </w:r>
      <w:r>
        <w:rPr>
          <w:spacing w:val="10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планового</w:t>
      </w:r>
      <w:r>
        <w:rPr>
          <w:spacing w:val="15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показателя</w:t>
      </w:r>
      <w:r>
        <w:rPr>
          <w:spacing w:val="12"/>
        </w:rPr>
        <w:t xml:space="preserve"> </w:t>
      </w:r>
      <w:r>
        <w:t>(индикатора)</w:t>
      </w:r>
      <w:r>
        <w:rPr>
          <w:spacing w:val="15"/>
        </w:rPr>
        <w:t xml:space="preserve"> </w:t>
      </w:r>
      <w:r>
        <w:t>Программы;</w:t>
      </w:r>
    </w:p>
    <w:p w:rsidR="00547963" w:rsidRDefault="00547963" w:rsidP="00547963">
      <w:pPr>
        <w:pStyle w:val="a3"/>
        <w:ind w:left="832" w:firstLine="708"/>
      </w:pPr>
      <w:proofErr w:type="spellStart"/>
      <w:r>
        <w:t>ЗП</w:t>
      </w:r>
      <w:r>
        <w:rPr>
          <w:vertAlign w:val="subscript"/>
        </w:rPr>
        <w:t>ипф</w:t>
      </w:r>
      <w:proofErr w:type="spellEnd"/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каждого</w:t>
      </w:r>
      <w:r>
        <w:rPr>
          <w:spacing w:val="57"/>
        </w:rPr>
        <w:t xml:space="preserve"> </w:t>
      </w:r>
      <w:r>
        <w:t>показателя</w:t>
      </w:r>
      <w:r>
        <w:rPr>
          <w:spacing w:val="56"/>
        </w:rPr>
        <w:t xml:space="preserve"> </w:t>
      </w:r>
      <w:r>
        <w:t>(индикатора)</w:t>
      </w:r>
      <w:r>
        <w:rPr>
          <w:spacing w:val="57"/>
        </w:rPr>
        <w:t xml:space="preserve"> </w:t>
      </w:r>
      <w:r>
        <w:t>Программы,</w:t>
      </w:r>
      <w:r>
        <w:rPr>
          <w:spacing w:val="57"/>
        </w:rPr>
        <w:t xml:space="preserve"> </w:t>
      </w:r>
      <w:r>
        <w:t>фактически</w:t>
      </w:r>
      <w:r>
        <w:rPr>
          <w:spacing w:val="-67"/>
        </w:rPr>
        <w:t xml:space="preserve"> </w:t>
      </w:r>
      <w:r>
        <w:t>достигнутое</w:t>
      </w:r>
      <w:r>
        <w:rPr>
          <w:spacing w:val="-1"/>
        </w:rPr>
        <w:t xml:space="preserve"> </w:t>
      </w:r>
      <w:r>
        <w:t>на конец отчетного</w:t>
      </w:r>
      <w:r>
        <w:rPr>
          <w:spacing w:val="1"/>
        </w:rPr>
        <w:t xml:space="preserve"> </w:t>
      </w:r>
      <w:r>
        <w:t>периода;</w:t>
      </w:r>
    </w:p>
    <w:p w:rsidR="00547963" w:rsidRDefault="00547963" w:rsidP="00547963">
      <w:pPr>
        <w:pStyle w:val="a3"/>
        <w:ind w:left="1541"/>
      </w:pPr>
      <w:proofErr w:type="spellStart"/>
      <w:r>
        <w:t>ЗП</w:t>
      </w:r>
      <w:r>
        <w:rPr>
          <w:vertAlign w:val="subscript"/>
        </w:rPr>
        <w:t>ипп</w:t>
      </w:r>
      <w:proofErr w:type="spellEnd"/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плановое</w:t>
      </w:r>
      <w:r>
        <w:rPr>
          <w:spacing w:val="43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показателя</w:t>
      </w:r>
      <w:r>
        <w:rPr>
          <w:spacing w:val="40"/>
        </w:rPr>
        <w:t xml:space="preserve"> </w:t>
      </w:r>
      <w:r>
        <w:t>(индикатора),</w:t>
      </w:r>
      <w:r>
        <w:rPr>
          <w:spacing w:val="41"/>
        </w:rPr>
        <w:t xml:space="preserve"> </w:t>
      </w:r>
      <w:r>
        <w:t>утвержденное</w:t>
      </w:r>
      <w:r>
        <w:rPr>
          <w:spacing w:val="43"/>
        </w:rPr>
        <w:t xml:space="preserve"> </w:t>
      </w:r>
      <w:r>
        <w:t>Программой.</w:t>
      </w:r>
    </w:p>
    <w:p w:rsidR="00547963" w:rsidRDefault="00547963" w:rsidP="00547963">
      <w:pPr>
        <w:pStyle w:val="a3"/>
        <w:spacing w:before="2"/>
        <w:ind w:left="1541"/>
      </w:pPr>
      <w:r>
        <w:lastRenderedPageBreak/>
        <w:t>Каждый</w:t>
      </w:r>
      <w:r>
        <w:rPr>
          <w:spacing w:val="6"/>
        </w:rPr>
        <w:t xml:space="preserve"> </w:t>
      </w:r>
      <w:r>
        <w:t>показатель</w:t>
      </w:r>
      <w:r>
        <w:rPr>
          <w:spacing w:val="70"/>
        </w:rPr>
        <w:t xml:space="preserve"> </w:t>
      </w:r>
      <w:r>
        <w:t>(индикатор)</w:t>
      </w:r>
      <w:r>
        <w:rPr>
          <w:spacing w:val="74"/>
        </w:rPr>
        <w:t xml:space="preserve"> </w:t>
      </w:r>
      <w:r>
        <w:t>Программ,</w:t>
      </w:r>
      <w:r>
        <w:rPr>
          <w:spacing w:val="74"/>
        </w:rPr>
        <w:t xml:space="preserve"> </w:t>
      </w:r>
      <w:r>
        <w:t>исходя</w:t>
      </w:r>
      <w:r>
        <w:rPr>
          <w:spacing w:val="74"/>
        </w:rPr>
        <w:t xml:space="preserve"> </w:t>
      </w:r>
      <w:r>
        <w:t>из</w:t>
      </w:r>
      <w:r>
        <w:rPr>
          <w:spacing w:val="76"/>
        </w:rPr>
        <w:t xml:space="preserve"> </w:t>
      </w:r>
      <w:r>
        <w:t>степени</w:t>
      </w:r>
      <w:r>
        <w:rPr>
          <w:spacing w:val="74"/>
        </w:rPr>
        <w:t xml:space="preserve"> </w:t>
      </w:r>
      <w:r>
        <w:t>достижения</w:t>
      </w:r>
    </w:p>
    <w:p w:rsidR="00547963" w:rsidRDefault="00547963" w:rsidP="00547963">
      <w:pPr>
        <w:pStyle w:val="a3"/>
        <w:spacing w:line="321" w:lineRule="exact"/>
        <w:ind w:left="832"/>
      </w:pPr>
      <w:r>
        <w:t>планового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(индикатора)</w:t>
      </w:r>
      <w:r>
        <w:rPr>
          <w:spacing w:val="-3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как:</w:t>
      </w:r>
    </w:p>
    <w:p w:rsidR="00547963" w:rsidRDefault="00547963" w:rsidP="00547963">
      <w:pPr>
        <w:pStyle w:val="a3"/>
        <w:spacing w:line="322" w:lineRule="exact"/>
        <w:ind w:left="1541"/>
      </w:pPr>
      <w:r>
        <w:t>«Достигнут»</w:t>
      </w:r>
      <w:r>
        <w:rPr>
          <w:spacing w:val="-4"/>
        </w:rPr>
        <w:t xml:space="preserve"> </w:t>
      </w:r>
      <w:r>
        <w:t>– если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proofErr w:type="spellStart"/>
      <w:r>
        <w:t>СД</w:t>
      </w:r>
      <w:r>
        <w:rPr>
          <w:vertAlign w:val="subscript"/>
        </w:rPr>
        <w:t>ип</w:t>
      </w:r>
      <w:proofErr w:type="spellEnd"/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1;</w:t>
      </w:r>
    </w:p>
    <w:p w:rsidR="00547963" w:rsidRDefault="00547963" w:rsidP="00547963">
      <w:pPr>
        <w:pStyle w:val="a3"/>
        <w:spacing w:line="322" w:lineRule="exact"/>
        <w:ind w:left="1541"/>
      </w:pPr>
      <w:r>
        <w:t>«Частично</w:t>
      </w:r>
      <w:r>
        <w:rPr>
          <w:spacing w:val="-3"/>
        </w:rPr>
        <w:t xml:space="preserve"> </w:t>
      </w:r>
      <w:r>
        <w:t>достигнут»</w:t>
      </w:r>
      <w:r>
        <w:rPr>
          <w:spacing w:val="-1"/>
        </w:rPr>
        <w:t xml:space="preserve"> </w:t>
      </w:r>
      <w:r>
        <w:t>– если значение</w:t>
      </w:r>
      <w:r>
        <w:rPr>
          <w:spacing w:val="-3"/>
        </w:rPr>
        <w:t xml:space="preserve"> </w:t>
      </w:r>
      <w:proofErr w:type="spellStart"/>
      <w:r>
        <w:t>СД</w:t>
      </w:r>
      <w:r>
        <w:rPr>
          <w:vertAlign w:val="subscript"/>
        </w:rPr>
        <w:t>ип</w:t>
      </w:r>
      <w:proofErr w:type="spellEnd"/>
      <w:r>
        <w:rPr>
          <w:spacing w:val="-1"/>
        </w:rPr>
        <w:t xml:space="preserve"> </w:t>
      </w:r>
      <w:r>
        <w:t>составляет от</w:t>
      </w:r>
      <w:r>
        <w:rPr>
          <w:spacing w:val="-3"/>
        </w:rPr>
        <w:t xml:space="preserve"> </w:t>
      </w:r>
      <w:r>
        <w:t>0,6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1;</w:t>
      </w:r>
    </w:p>
    <w:p w:rsidR="00547963" w:rsidRDefault="00547963" w:rsidP="00547963">
      <w:pPr>
        <w:pStyle w:val="a3"/>
        <w:ind w:left="1541" w:right="850"/>
      </w:pPr>
      <w:r>
        <w:t>«Не</w:t>
      </w:r>
      <w:r>
        <w:rPr>
          <w:spacing w:val="3"/>
        </w:rPr>
        <w:t xml:space="preserve"> </w:t>
      </w:r>
      <w:r>
        <w:t>достигнут»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значение</w:t>
      </w:r>
      <w:r>
        <w:rPr>
          <w:spacing w:val="3"/>
        </w:rPr>
        <w:t xml:space="preserve"> </w:t>
      </w:r>
      <w:proofErr w:type="spellStart"/>
      <w:r>
        <w:t>СД</w:t>
      </w:r>
      <w:r>
        <w:rPr>
          <w:vertAlign w:val="subscript"/>
        </w:rPr>
        <w:t>ип</w:t>
      </w:r>
      <w:proofErr w:type="spellEnd"/>
      <w:r>
        <w:rPr>
          <w:spacing w:val="3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0,6.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547963" w:rsidRDefault="00547963" w:rsidP="00547963">
      <w:pPr>
        <w:pStyle w:val="a3"/>
        <w:spacing w:before="1"/>
      </w:pPr>
    </w:p>
    <w:p w:rsidR="00547963" w:rsidRDefault="00547963" w:rsidP="00547963">
      <w:pPr>
        <w:pStyle w:val="a3"/>
        <w:ind w:left="4616"/>
      </w:pPr>
      <w:proofErr w:type="spellStart"/>
      <w:r>
        <w:t>СДп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(∑</w:t>
      </w:r>
      <w:r>
        <w:rPr>
          <w:spacing w:val="-1"/>
        </w:rPr>
        <w:t xml:space="preserve"> </w:t>
      </w:r>
      <w:proofErr w:type="spellStart"/>
      <w:r>
        <w:t>СД</w:t>
      </w:r>
      <w:r>
        <w:rPr>
          <w:vertAlign w:val="subscript"/>
        </w:rPr>
        <w:t>ип</w:t>
      </w:r>
      <w:proofErr w:type="spellEnd"/>
      <w:r>
        <w:rPr>
          <w:spacing w:val="-4"/>
        </w:rPr>
        <w:t xml:space="preserve"> </w:t>
      </w:r>
      <w:r>
        <w:t>/ N) 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%,</w:t>
      </w:r>
    </w:p>
    <w:p w:rsidR="00547963" w:rsidRDefault="00547963" w:rsidP="00547963">
      <w:pPr>
        <w:pStyle w:val="a3"/>
        <w:spacing w:before="11"/>
        <w:rPr>
          <w:sz w:val="27"/>
        </w:rPr>
      </w:pPr>
    </w:p>
    <w:p w:rsidR="00547963" w:rsidRDefault="00547963" w:rsidP="00547963">
      <w:pPr>
        <w:pStyle w:val="a3"/>
        <w:spacing w:line="322" w:lineRule="exact"/>
        <w:ind w:left="1541"/>
      </w:pPr>
      <w:r>
        <w:t>где:</w:t>
      </w:r>
    </w:p>
    <w:p w:rsidR="00547963" w:rsidRDefault="00547963" w:rsidP="00547963">
      <w:pPr>
        <w:pStyle w:val="a3"/>
        <w:spacing w:line="322" w:lineRule="exact"/>
        <w:ind w:left="1541"/>
      </w:pPr>
      <w:proofErr w:type="spellStart"/>
      <w:r>
        <w:t>СДп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(индикаторов)</w:t>
      </w:r>
      <w:r>
        <w:rPr>
          <w:spacing w:val="-5"/>
        </w:rPr>
        <w:t xml:space="preserve"> </w:t>
      </w:r>
      <w:r>
        <w:t>Программы;</w:t>
      </w:r>
    </w:p>
    <w:p w:rsidR="00547963" w:rsidRDefault="00547963" w:rsidP="00547963">
      <w:pPr>
        <w:pStyle w:val="a3"/>
        <w:ind w:left="832" w:right="340" w:firstLine="708"/>
        <w:jc w:val="both"/>
      </w:pPr>
      <w:proofErr w:type="spellStart"/>
      <w:r>
        <w:t>СД</w:t>
      </w:r>
      <w:r>
        <w:rPr>
          <w:vertAlign w:val="subscript"/>
        </w:rPr>
        <w:t>ип</w:t>
      </w:r>
      <w:proofErr w:type="spellEnd"/>
      <w:r>
        <w:t xml:space="preserve"> – степень достижения планового значения показателя (индикатора) Программы;</w:t>
      </w:r>
    </w:p>
    <w:p w:rsidR="00547963" w:rsidRDefault="00547963" w:rsidP="00547963">
      <w:pPr>
        <w:pStyle w:val="a3"/>
        <w:spacing w:before="1" w:line="322" w:lineRule="exact"/>
        <w:ind w:left="1541"/>
        <w:jc w:val="both"/>
      </w:pPr>
      <w:r>
        <w:t>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(индикаторов)</w:t>
      </w:r>
      <w:r>
        <w:rPr>
          <w:spacing w:val="-4"/>
        </w:rPr>
        <w:t xml:space="preserve"> </w:t>
      </w:r>
      <w:r>
        <w:t>Программы.</w:t>
      </w:r>
    </w:p>
    <w:p w:rsidR="00547963" w:rsidRDefault="00547963" w:rsidP="00547963">
      <w:pPr>
        <w:pStyle w:val="a3"/>
        <w:ind w:left="832" w:right="344" w:firstLine="708"/>
        <w:jc w:val="both"/>
      </w:pPr>
      <w:r>
        <w:t>Программа считается реализуемой с высоким уровнем эффективности, если</w:t>
      </w:r>
      <w:r>
        <w:rPr>
          <w:spacing w:val="1"/>
        </w:rPr>
        <w:t xml:space="preserve"> </w:t>
      </w:r>
      <w:r>
        <w:t>показатели оценены положительно в интервале от 90 до 100 процентов («Достигнут»).</w:t>
      </w:r>
    </w:p>
    <w:p w:rsidR="00547963" w:rsidRDefault="00547963" w:rsidP="00547963">
      <w:pPr>
        <w:pStyle w:val="a3"/>
        <w:ind w:left="832" w:right="345" w:firstLine="708"/>
        <w:jc w:val="both"/>
      </w:pPr>
      <w:r>
        <w:t>Программа считается реализуемой со средним уровнем эффективности, если</w:t>
      </w:r>
      <w:r>
        <w:rPr>
          <w:spacing w:val="1"/>
        </w:rPr>
        <w:t xml:space="preserve"> </w:t>
      </w:r>
      <w:r>
        <w:t>показатели оценены положительно в интервале от 80 до 89 процентов («Частично</w:t>
      </w:r>
      <w:r>
        <w:rPr>
          <w:spacing w:val="1"/>
        </w:rPr>
        <w:t xml:space="preserve"> </w:t>
      </w:r>
      <w:r>
        <w:t>достигнут»).</w:t>
      </w:r>
    </w:p>
    <w:p w:rsidR="00547963" w:rsidRDefault="00547963" w:rsidP="00547963">
      <w:pPr>
        <w:pStyle w:val="a3"/>
        <w:spacing w:before="1"/>
        <w:ind w:left="832" w:right="340" w:firstLine="708"/>
        <w:jc w:val="both"/>
      </w:pPr>
      <w:r>
        <w:t>Программа считается реализуемой неэффективно, если показатели (индикаторы)</w:t>
      </w:r>
      <w:r>
        <w:rPr>
          <w:spacing w:val="-4"/>
        </w:rPr>
        <w:t xml:space="preserve"> </w:t>
      </w:r>
      <w:r>
        <w:t>оценены менее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(«Не достигнут»).</w:t>
      </w:r>
    </w:p>
    <w:p w:rsidR="00547963" w:rsidRDefault="00547963" w:rsidP="00547963">
      <w:pPr>
        <w:jc w:val="both"/>
        <w:sectPr w:rsidR="00547963">
          <w:headerReference w:type="default" r:id="rId12"/>
          <w:footerReference w:type="default" r:id="rId13"/>
          <w:pgSz w:w="11910" w:h="16840"/>
          <w:pgMar w:top="1040" w:right="220" w:bottom="580" w:left="300" w:header="710" w:footer="388" w:gutter="0"/>
          <w:cols w:space="720"/>
        </w:sectPr>
      </w:pPr>
    </w:p>
    <w:p w:rsidR="00547963" w:rsidRDefault="00547963" w:rsidP="00547963">
      <w:pPr>
        <w:pStyle w:val="a3"/>
        <w:spacing w:before="59"/>
        <w:ind w:left="10169" w:right="336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:rsidR="00547963" w:rsidRDefault="00547963" w:rsidP="00547963">
      <w:pPr>
        <w:pStyle w:val="a3"/>
        <w:spacing w:before="3" w:line="322" w:lineRule="exact"/>
        <w:ind w:left="10165" w:right="336"/>
        <w:jc w:val="center"/>
      </w:pPr>
      <w:r>
        <w:t>к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Тыва</w:t>
      </w:r>
    </w:p>
    <w:p w:rsidR="00547963" w:rsidRDefault="00547963" w:rsidP="00547963">
      <w:pPr>
        <w:pStyle w:val="a3"/>
        <w:ind w:left="10166" w:right="336"/>
        <w:jc w:val="center"/>
      </w:pPr>
      <w:r>
        <w:t>«О дополнительных мерах по борьбе с</w:t>
      </w:r>
      <w:r>
        <w:rPr>
          <w:spacing w:val="-67"/>
        </w:rPr>
        <w:t xml:space="preserve"> </w:t>
      </w:r>
      <w:r>
        <w:t>туберкулезом в</w:t>
      </w:r>
      <w:r>
        <w:rPr>
          <w:spacing w:val="-3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Тыва</w:t>
      </w:r>
    </w:p>
    <w:p w:rsidR="00547963" w:rsidRDefault="00547963" w:rsidP="00547963">
      <w:pPr>
        <w:pStyle w:val="a3"/>
        <w:spacing w:line="321" w:lineRule="exact"/>
        <w:ind w:left="10169" w:right="336"/>
        <w:jc w:val="center"/>
      </w:pPr>
      <w:r>
        <w:t>на</w:t>
      </w:r>
      <w:r>
        <w:rPr>
          <w:spacing w:val="-3"/>
        </w:rPr>
        <w:t xml:space="preserve"> </w:t>
      </w:r>
      <w:r>
        <w:t>2023-2025</w:t>
      </w:r>
      <w:r>
        <w:rPr>
          <w:spacing w:val="-2"/>
        </w:rPr>
        <w:t xml:space="preserve"> </w:t>
      </w:r>
      <w:r>
        <w:t>годы»</w:t>
      </w:r>
    </w:p>
    <w:p w:rsidR="00547963" w:rsidRDefault="00547963" w:rsidP="00547963">
      <w:pPr>
        <w:pStyle w:val="a3"/>
        <w:rPr>
          <w:sz w:val="30"/>
        </w:rPr>
      </w:pPr>
    </w:p>
    <w:p w:rsidR="00547963" w:rsidRDefault="00547963" w:rsidP="00547963">
      <w:pPr>
        <w:pStyle w:val="1"/>
        <w:spacing w:before="256"/>
      </w:pPr>
      <w:r>
        <w:t>П</w:t>
      </w:r>
      <w:r>
        <w:rPr>
          <w:spacing w:val="-1"/>
        </w:rPr>
        <w:t xml:space="preserve"> </w:t>
      </w:r>
      <w:r>
        <w:t>Л А</w:t>
      </w:r>
      <w:r>
        <w:rPr>
          <w:spacing w:val="-2"/>
        </w:rPr>
        <w:t xml:space="preserve"> </w:t>
      </w:r>
      <w:r>
        <w:t>Н</w:t>
      </w:r>
    </w:p>
    <w:p w:rsidR="00547963" w:rsidRDefault="00547963" w:rsidP="00547963">
      <w:pPr>
        <w:pStyle w:val="a3"/>
        <w:spacing w:line="321" w:lineRule="exact"/>
        <w:ind w:left="251" w:right="336"/>
        <w:jc w:val="center"/>
      </w:pPr>
      <w:r>
        <w:t>основных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региональной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Тыва</w:t>
      </w:r>
    </w:p>
    <w:p w:rsidR="00547963" w:rsidRDefault="00547963" w:rsidP="00547963">
      <w:pPr>
        <w:pStyle w:val="a3"/>
        <w:ind w:left="3715" w:right="3798"/>
        <w:jc w:val="center"/>
      </w:pPr>
      <w:r>
        <w:t>«О дополнительных мерах по борьбе с туберкулезом в Республике Тыва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2023-2025</w:t>
      </w:r>
      <w:r>
        <w:rPr>
          <w:spacing w:val="1"/>
        </w:rPr>
        <w:t xml:space="preserve"> </w:t>
      </w:r>
      <w:r>
        <w:t>годы»</w:t>
      </w:r>
    </w:p>
    <w:p w:rsidR="00547963" w:rsidRDefault="00547963" w:rsidP="00547963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471"/>
        <w:gridCol w:w="1237"/>
        <w:gridCol w:w="2677"/>
        <w:gridCol w:w="5533"/>
      </w:tblGrid>
      <w:tr w:rsidR="00547963" w:rsidTr="00D20364">
        <w:trPr>
          <w:trHeight w:val="275"/>
        </w:trPr>
        <w:tc>
          <w:tcPr>
            <w:tcW w:w="4959" w:type="dxa"/>
            <w:vMerge w:val="restart"/>
          </w:tcPr>
          <w:p w:rsidR="00547963" w:rsidRDefault="00547963" w:rsidP="00B6160B">
            <w:pPr>
              <w:pStyle w:val="TableParagraph"/>
              <w:spacing w:line="268" w:lineRule="exact"/>
              <w:ind w:left="103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708" w:type="dxa"/>
            <w:gridSpan w:val="2"/>
          </w:tcPr>
          <w:p w:rsidR="00547963" w:rsidRDefault="00547963" w:rsidP="00B6160B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2677" w:type="dxa"/>
            <w:vMerge w:val="restart"/>
          </w:tcPr>
          <w:p w:rsidR="00547963" w:rsidRDefault="00547963" w:rsidP="00B6160B">
            <w:pPr>
              <w:pStyle w:val="TableParagraph"/>
              <w:spacing w:line="268" w:lineRule="exact"/>
              <w:ind w:left="276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547963" w:rsidRDefault="00547963" w:rsidP="00B6160B">
            <w:pPr>
              <w:pStyle w:val="TableParagraph"/>
              <w:spacing w:line="273" w:lineRule="exact"/>
              <w:ind w:left="273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</w:p>
        </w:tc>
        <w:tc>
          <w:tcPr>
            <w:tcW w:w="5533" w:type="dxa"/>
            <w:vMerge w:val="restart"/>
          </w:tcPr>
          <w:p w:rsidR="00547963" w:rsidRPr="00547963" w:rsidRDefault="00547963" w:rsidP="00B6160B">
            <w:pPr>
              <w:pStyle w:val="TableParagraph"/>
              <w:spacing w:line="268" w:lineRule="exact"/>
              <w:ind w:left="952" w:right="944"/>
              <w:jc w:val="center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Ожидаемый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результат</w:t>
            </w:r>
          </w:p>
          <w:p w:rsidR="00547963" w:rsidRPr="00547963" w:rsidRDefault="00547963" w:rsidP="00B6160B">
            <w:pPr>
              <w:pStyle w:val="TableParagraph"/>
              <w:spacing w:line="273" w:lineRule="exact"/>
              <w:ind w:left="953" w:right="944"/>
              <w:jc w:val="center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(достижение</w:t>
            </w:r>
            <w:r w:rsidRPr="00547963">
              <w:rPr>
                <w:spacing w:val="-6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целевых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показателей)</w:t>
            </w:r>
          </w:p>
        </w:tc>
      </w:tr>
      <w:tr w:rsidR="00547963" w:rsidTr="00D20364">
        <w:trPr>
          <w:trHeight w:val="275"/>
        </w:trPr>
        <w:tc>
          <w:tcPr>
            <w:tcW w:w="4959" w:type="dxa"/>
            <w:vMerge/>
            <w:tcBorders>
              <w:top w:val="nil"/>
            </w:tcBorders>
          </w:tcPr>
          <w:p w:rsidR="00547963" w:rsidRPr="00547963" w:rsidRDefault="00547963" w:rsidP="00B616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1" w:type="dxa"/>
          </w:tcPr>
          <w:p w:rsidR="00547963" w:rsidRDefault="00547963" w:rsidP="00B6160B">
            <w:pPr>
              <w:pStyle w:val="TableParagraph"/>
              <w:spacing w:line="256" w:lineRule="exact"/>
              <w:ind w:left="169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</w:p>
        </w:tc>
        <w:tc>
          <w:tcPr>
            <w:tcW w:w="1237" w:type="dxa"/>
          </w:tcPr>
          <w:p w:rsidR="00547963" w:rsidRDefault="00547963" w:rsidP="00B6160B">
            <w:pPr>
              <w:pStyle w:val="TableParagraph"/>
              <w:spacing w:line="256" w:lineRule="exact"/>
              <w:ind w:left="181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</w:p>
        </w:tc>
        <w:tc>
          <w:tcPr>
            <w:tcW w:w="2677" w:type="dxa"/>
            <w:vMerge/>
            <w:tcBorders>
              <w:top w:val="nil"/>
            </w:tcBorders>
          </w:tcPr>
          <w:p w:rsidR="00547963" w:rsidRDefault="00547963" w:rsidP="00B6160B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547963" w:rsidRDefault="00547963" w:rsidP="00B6160B">
            <w:pPr>
              <w:rPr>
                <w:sz w:val="2"/>
                <w:szCs w:val="2"/>
              </w:rPr>
            </w:pPr>
          </w:p>
        </w:tc>
      </w:tr>
      <w:tr w:rsidR="00547963" w:rsidTr="00D20364">
        <w:trPr>
          <w:trHeight w:val="277"/>
        </w:trPr>
        <w:tc>
          <w:tcPr>
            <w:tcW w:w="4959" w:type="dxa"/>
          </w:tcPr>
          <w:p w:rsidR="00547963" w:rsidRDefault="00547963" w:rsidP="00B6160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547963" w:rsidRDefault="00547963" w:rsidP="00B6160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547963" w:rsidRDefault="00547963" w:rsidP="00B6160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7" w:type="dxa"/>
          </w:tcPr>
          <w:p w:rsidR="00547963" w:rsidRDefault="00547963" w:rsidP="00B6160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3" w:type="dxa"/>
          </w:tcPr>
          <w:p w:rsidR="00547963" w:rsidRDefault="00547963" w:rsidP="00B6160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7963" w:rsidTr="00B6160B">
        <w:trPr>
          <w:trHeight w:val="276"/>
        </w:trPr>
        <w:tc>
          <w:tcPr>
            <w:tcW w:w="15877" w:type="dxa"/>
            <w:gridSpan w:val="5"/>
          </w:tcPr>
          <w:p w:rsidR="00547963" w:rsidRDefault="00547963" w:rsidP="00B6160B">
            <w:pPr>
              <w:pStyle w:val="TableParagraph"/>
              <w:spacing w:line="256" w:lineRule="exact"/>
              <w:ind w:left="55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Организационно-методические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</w:tr>
      <w:tr w:rsidR="00547963" w:rsidTr="00D20364">
        <w:trPr>
          <w:trHeight w:val="4140"/>
        </w:trPr>
        <w:tc>
          <w:tcPr>
            <w:tcW w:w="4959" w:type="dxa"/>
          </w:tcPr>
          <w:p w:rsidR="00547963" w:rsidRPr="00547963" w:rsidRDefault="00547963" w:rsidP="00D11858">
            <w:pPr>
              <w:pStyle w:val="TableParagraph"/>
              <w:ind w:left="107" w:right="283"/>
              <w:jc w:val="bot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1.1</w:t>
            </w:r>
            <w:r w:rsidRPr="00D20364">
              <w:rPr>
                <w:sz w:val="24"/>
                <w:lang w:val="ru-RU"/>
              </w:rPr>
              <w:t xml:space="preserve">. Проведение заседаний Межведомственной комиссии по борьбе с туберкулезом </w:t>
            </w:r>
            <w:r w:rsidR="00D11858" w:rsidRPr="00D20364">
              <w:rPr>
                <w:sz w:val="24"/>
                <w:lang w:val="ru-RU"/>
              </w:rPr>
              <w:t>при администрации Пий-</w:t>
            </w:r>
            <w:proofErr w:type="spellStart"/>
            <w:r w:rsidR="00D11858" w:rsidRPr="00D20364">
              <w:rPr>
                <w:sz w:val="24"/>
                <w:lang w:val="ru-RU"/>
              </w:rPr>
              <w:t>Хемского</w:t>
            </w:r>
            <w:proofErr w:type="spellEnd"/>
            <w:r w:rsidR="00D11858" w:rsidRPr="00D20364">
              <w:rPr>
                <w:sz w:val="24"/>
                <w:lang w:val="ru-RU"/>
              </w:rPr>
              <w:t xml:space="preserve"> </w:t>
            </w:r>
            <w:proofErr w:type="spellStart"/>
            <w:r w:rsidR="00D11858" w:rsidRPr="00D20364">
              <w:rPr>
                <w:sz w:val="24"/>
                <w:lang w:val="ru-RU"/>
              </w:rPr>
              <w:t>кожууна</w:t>
            </w:r>
            <w:proofErr w:type="spellEnd"/>
            <w:r w:rsidR="00D11858" w:rsidRPr="00D20364">
              <w:rPr>
                <w:sz w:val="24"/>
                <w:lang w:val="ru-RU"/>
              </w:rPr>
              <w:t>.</w:t>
            </w:r>
          </w:p>
        </w:tc>
        <w:tc>
          <w:tcPr>
            <w:tcW w:w="1471" w:type="dxa"/>
          </w:tcPr>
          <w:p w:rsidR="00547963" w:rsidRDefault="00547963" w:rsidP="00B6160B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  <w:p w:rsidR="00547963" w:rsidRDefault="00547963" w:rsidP="00B6160B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37" w:type="dxa"/>
          </w:tcPr>
          <w:p w:rsidR="00547963" w:rsidRDefault="00547963" w:rsidP="00B6160B">
            <w:pPr>
              <w:pStyle w:val="TableParagraph"/>
              <w:spacing w:line="268" w:lineRule="exact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547963" w:rsidRDefault="00547963" w:rsidP="00B6160B">
            <w:pPr>
              <w:pStyle w:val="TableParagraph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77" w:type="dxa"/>
          </w:tcPr>
          <w:p w:rsidR="00087332" w:rsidRDefault="007263D9" w:rsidP="00087332">
            <w:pPr>
              <w:pStyle w:val="TableParagraph"/>
              <w:spacing w:line="270" w:lineRule="atLeast"/>
              <w:ind w:left="109" w:right="144"/>
              <w:rPr>
                <w:sz w:val="24"/>
                <w:lang w:val="ru-RU"/>
              </w:rPr>
            </w:pPr>
            <w:r w:rsidRPr="007263D9">
              <w:rPr>
                <w:sz w:val="24"/>
                <w:lang w:val="ru-RU"/>
              </w:rPr>
              <w:t>Администрация Пий-</w:t>
            </w:r>
            <w:proofErr w:type="spellStart"/>
            <w:r w:rsidRPr="007263D9">
              <w:rPr>
                <w:sz w:val="24"/>
                <w:lang w:val="ru-RU"/>
              </w:rPr>
              <w:t>Хемского</w:t>
            </w:r>
            <w:proofErr w:type="spellEnd"/>
            <w:r w:rsidRPr="007263D9">
              <w:rPr>
                <w:sz w:val="24"/>
                <w:lang w:val="ru-RU"/>
              </w:rPr>
              <w:t xml:space="preserve"> </w:t>
            </w:r>
            <w:proofErr w:type="spellStart"/>
            <w:r w:rsidRPr="007263D9">
              <w:rPr>
                <w:sz w:val="24"/>
                <w:lang w:val="ru-RU"/>
              </w:rPr>
              <w:t>кожууна</w:t>
            </w:r>
            <w:proofErr w:type="spellEnd"/>
            <w:r w:rsidRPr="007263D9">
              <w:rPr>
                <w:sz w:val="24"/>
                <w:lang w:val="ru-RU"/>
              </w:rPr>
              <w:t xml:space="preserve">, Администрация г. Турана, Администрации сельских поселений, Управление культуры и туризма, </w:t>
            </w:r>
            <w:proofErr w:type="spellStart"/>
            <w:r w:rsidRPr="007263D9">
              <w:rPr>
                <w:sz w:val="24"/>
                <w:lang w:val="ru-RU"/>
              </w:rPr>
              <w:t>ЦСПСиД</w:t>
            </w:r>
            <w:proofErr w:type="spellEnd"/>
            <w:r w:rsidRPr="007263D9">
              <w:rPr>
                <w:sz w:val="24"/>
                <w:lang w:val="ru-RU"/>
              </w:rPr>
              <w:t xml:space="preserve">, МКУ УО, УТИСР, ПП № 7 МО </w:t>
            </w:r>
            <w:r w:rsidR="00410211">
              <w:rPr>
                <w:sz w:val="24"/>
                <w:lang w:val="ru-RU"/>
              </w:rPr>
              <w:t>МВД России «</w:t>
            </w:r>
            <w:proofErr w:type="spellStart"/>
            <w:r w:rsidR="00410211">
              <w:rPr>
                <w:sz w:val="24"/>
                <w:lang w:val="ru-RU"/>
              </w:rPr>
              <w:t>Кызылский</w:t>
            </w:r>
            <w:proofErr w:type="spellEnd"/>
            <w:r w:rsidR="00410211">
              <w:rPr>
                <w:sz w:val="24"/>
                <w:lang w:val="ru-RU"/>
              </w:rPr>
              <w:t>» г. Туран,</w:t>
            </w:r>
          </w:p>
          <w:p w:rsidR="00410211" w:rsidRPr="00547963" w:rsidRDefault="00410211" w:rsidP="00087332">
            <w:pPr>
              <w:pStyle w:val="TableParagraph"/>
              <w:spacing w:line="270" w:lineRule="atLeast"/>
              <w:ind w:left="109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ГКУ РТ «ЦЗН Пий-</w:t>
            </w:r>
            <w:proofErr w:type="spellStart"/>
            <w:r>
              <w:rPr>
                <w:sz w:val="24"/>
                <w:lang w:val="ru-RU"/>
              </w:rPr>
              <w:t>Хемского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кожууна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5533" w:type="dxa"/>
          </w:tcPr>
          <w:p w:rsidR="00547963" w:rsidRPr="00D20364" w:rsidRDefault="00547963" w:rsidP="00CD4DF3">
            <w:pPr>
              <w:jc w:val="both"/>
              <w:rPr>
                <w:lang w:val="ru-RU"/>
              </w:rPr>
            </w:pPr>
            <w:r w:rsidRPr="00D20364">
              <w:rPr>
                <w:lang w:val="ru-RU"/>
              </w:rPr>
              <w:t>координация деятельности органов государственной власти Республики Тыва и органов местного самоуправления в сфере профилактики борьбы с туберкулезом.</w:t>
            </w:r>
          </w:p>
          <w:p w:rsidR="00547963" w:rsidRPr="00D20364" w:rsidRDefault="00547963" w:rsidP="00CD4DF3">
            <w:pPr>
              <w:jc w:val="both"/>
              <w:rPr>
                <w:lang w:val="ru-RU"/>
              </w:rPr>
            </w:pPr>
            <w:r w:rsidRPr="00D20364">
              <w:rPr>
                <w:lang w:val="ru-RU"/>
              </w:rPr>
              <w:t>Целевые показатели:</w:t>
            </w:r>
          </w:p>
          <w:p w:rsidR="00547963" w:rsidRPr="00D20364" w:rsidRDefault="00547963" w:rsidP="00CD4DF3">
            <w:pPr>
              <w:jc w:val="both"/>
              <w:rPr>
                <w:lang w:val="ru-RU"/>
              </w:rPr>
            </w:pPr>
            <w:r w:rsidRPr="00CD4DF3">
              <w:t>I</w:t>
            </w:r>
            <w:r w:rsidRPr="00D20364">
              <w:rPr>
                <w:lang w:val="ru-RU"/>
              </w:rPr>
              <w:t xml:space="preserve"> квартал:</w:t>
            </w:r>
          </w:p>
          <w:p w:rsidR="00547963" w:rsidRPr="00547963" w:rsidRDefault="00547963" w:rsidP="00410211">
            <w:pPr>
              <w:jc w:val="both"/>
              <w:rPr>
                <w:lang w:val="ru-RU"/>
              </w:rPr>
            </w:pPr>
            <w:r w:rsidRPr="00D20364">
              <w:rPr>
                <w:lang w:val="ru-RU"/>
              </w:rPr>
              <w:t xml:space="preserve">охват </w:t>
            </w:r>
            <w:proofErr w:type="spellStart"/>
            <w:r w:rsidRPr="00D20364">
              <w:rPr>
                <w:lang w:val="ru-RU"/>
              </w:rPr>
              <w:t>профосмотрами</w:t>
            </w:r>
            <w:proofErr w:type="spellEnd"/>
            <w:r w:rsidRPr="00D20364">
              <w:rPr>
                <w:lang w:val="ru-RU"/>
              </w:rPr>
              <w:t xml:space="preserve"> взрослых – 20,0 процентов; охват </w:t>
            </w:r>
            <w:proofErr w:type="spellStart"/>
            <w:r w:rsidRPr="00D20364">
              <w:rPr>
                <w:lang w:val="ru-RU"/>
              </w:rPr>
              <w:t>профосмотрами</w:t>
            </w:r>
            <w:proofErr w:type="spellEnd"/>
            <w:r w:rsidRPr="00D20364">
              <w:rPr>
                <w:lang w:val="ru-RU"/>
              </w:rPr>
              <w:t xml:space="preserve"> детей – 22,0 процента; </w:t>
            </w:r>
          </w:p>
        </w:tc>
      </w:tr>
    </w:tbl>
    <w:p w:rsidR="00547963" w:rsidRDefault="00547963" w:rsidP="00547963">
      <w:pPr>
        <w:spacing w:line="264" w:lineRule="exact"/>
        <w:sectPr w:rsidR="00547963" w:rsidSect="00B6160B">
          <w:headerReference w:type="default" r:id="rId14"/>
          <w:footerReference w:type="default" r:id="rId15"/>
          <w:pgSz w:w="16840" w:h="11910" w:orient="landscape"/>
          <w:pgMar w:top="809" w:right="280" w:bottom="580" w:left="360" w:header="0" w:footer="388" w:gutter="0"/>
          <w:cols w:space="720"/>
        </w:sectPr>
      </w:pPr>
    </w:p>
    <w:p w:rsidR="00547963" w:rsidRDefault="00547963" w:rsidP="00547963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7"/>
        <w:gridCol w:w="12"/>
        <w:gridCol w:w="1459"/>
        <w:gridCol w:w="12"/>
        <w:gridCol w:w="1497"/>
        <w:gridCol w:w="12"/>
        <w:gridCol w:w="2393"/>
        <w:gridCol w:w="12"/>
        <w:gridCol w:w="5521"/>
        <w:gridCol w:w="11"/>
      </w:tblGrid>
      <w:tr w:rsidR="00547963" w:rsidTr="0070474A">
        <w:trPr>
          <w:gridAfter w:val="1"/>
          <w:wAfter w:w="11" w:type="dxa"/>
          <w:trHeight w:val="278"/>
        </w:trPr>
        <w:tc>
          <w:tcPr>
            <w:tcW w:w="4959" w:type="dxa"/>
            <w:gridSpan w:val="2"/>
          </w:tcPr>
          <w:p w:rsidR="00547963" w:rsidRDefault="00547963" w:rsidP="00B6160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gridSpan w:val="2"/>
          </w:tcPr>
          <w:p w:rsidR="00547963" w:rsidRDefault="00547963" w:rsidP="00B6160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9" w:type="dxa"/>
            <w:gridSpan w:val="2"/>
          </w:tcPr>
          <w:p w:rsidR="00547963" w:rsidRDefault="00547963" w:rsidP="00B6160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5" w:type="dxa"/>
            <w:gridSpan w:val="2"/>
          </w:tcPr>
          <w:p w:rsidR="00547963" w:rsidRDefault="00547963" w:rsidP="00B6160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3" w:type="dxa"/>
            <w:gridSpan w:val="2"/>
          </w:tcPr>
          <w:p w:rsidR="00547963" w:rsidRDefault="00547963" w:rsidP="00B6160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47963" w:rsidTr="0070474A">
        <w:trPr>
          <w:gridAfter w:val="1"/>
          <w:wAfter w:w="11" w:type="dxa"/>
          <w:trHeight w:val="4653"/>
        </w:trPr>
        <w:tc>
          <w:tcPr>
            <w:tcW w:w="4959" w:type="dxa"/>
            <w:gridSpan w:val="2"/>
          </w:tcPr>
          <w:p w:rsidR="00547963" w:rsidRDefault="00547963" w:rsidP="00B6160B">
            <w:pPr>
              <w:pStyle w:val="TableParagraph"/>
              <w:ind w:left="0"/>
            </w:pPr>
          </w:p>
        </w:tc>
        <w:tc>
          <w:tcPr>
            <w:tcW w:w="1471" w:type="dxa"/>
            <w:gridSpan w:val="2"/>
          </w:tcPr>
          <w:p w:rsidR="00547963" w:rsidRDefault="00547963" w:rsidP="00B6160B">
            <w:pPr>
              <w:pStyle w:val="TableParagraph"/>
              <w:ind w:left="0"/>
            </w:pPr>
          </w:p>
        </w:tc>
        <w:tc>
          <w:tcPr>
            <w:tcW w:w="1509" w:type="dxa"/>
            <w:gridSpan w:val="2"/>
          </w:tcPr>
          <w:p w:rsidR="00547963" w:rsidRDefault="00547963" w:rsidP="00B6160B">
            <w:pPr>
              <w:pStyle w:val="TableParagraph"/>
              <w:ind w:left="0"/>
            </w:pPr>
          </w:p>
        </w:tc>
        <w:tc>
          <w:tcPr>
            <w:tcW w:w="2405" w:type="dxa"/>
            <w:gridSpan w:val="2"/>
          </w:tcPr>
          <w:p w:rsidR="00547963" w:rsidRPr="00547963" w:rsidRDefault="00547963" w:rsidP="00B6160B">
            <w:pPr>
              <w:pStyle w:val="TableParagraph"/>
              <w:ind w:right="52"/>
              <w:rPr>
                <w:sz w:val="24"/>
                <w:lang w:val="ru-RU"/>
              </w:rPr>
            </w:pPr>
          </w:p>
        </w:tc>
        <w:tc>
          <w:tcPr>
            <w:tcW w:w="5533" w:type="dxa"/>
            <w:gridSpan w:val="2"/>
          </w:tcPr>
          <w:p w:rsidR="00547963" w:rsidRPr="00547963" w:rsidRDefault="00547963" w:rsidP="00B6160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547963">
              <w:rPr>
                <w:spacing w:val="-5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квартал:</w:t>
            </w:r>
          </w:p>
          <w:p w:rsidR="00547963" w:rsidRPr="00547963" w:rsidRDefault="00547963" w:rsidP="00B6160B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 xml:space="preserve">охват </w:t>
            </w:r>
            <w:proofErr w:type="spellStart"/>
            <w:r w:rsidRPr="00547963">
              <w:rPr>
                <w:sz w:val="24"/>
                <w:lang w:val="ru-RU"/>
              </w:rPr>
              <w:t>профосмотрами</w:t>
            </w:r>
            <w:proofErr w:type="spellEnd"/>
            <w:r w:rsidRPr="00547963">
              <w:rPr>
                <w:sz w:val="24"/>
                <w:lang w:val="ru-RU"/>
              </w:rPr>
              <w:t xml:space="preserve"> взрослых – 40,0 процентов;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 xml:space="preserve">охват </w:t>
            </w:r>
            <w:proofErr w:type="spellStart"/>
            <w:r w:rsidRPr="00547963">
              <w:rPr>
                <w:sz w:val="24"/>
                <w:lang w:val="ru-RU"/>
              </w:rPr>
              <w:t>профосмотрами</w:t>
            </w:r>
            <w:proofErr w:type="spellEnd"/>
            <w:r w:rsidRPr="00547963">
              <w:rPr>
                <w:sz w:val="24"/>
                <w:lang w:val="ru-RU"/>
              </w:rPr>
              <w:t xml:space="preserve"> детей – 44,0 процента;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эффективность лечения больных туберкулезом с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МЛУ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и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ШЛУ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 25,0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процентов;</w:t>
            </w:r>
          </w:p>
          <w:p w:rsidR="00547963" w:rsidRPr="00547963" w:rsidRDefault="00547963" w:rsidP="00B6160B">
            <w:pPr>
              <w:pStyle w:val="TableParagraph"/>
              <w:spacing w:before="1"/>
              <w:ind w:right="1830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 w:rsidRPr="00547963">
              <w:rPr>
                <w:spacing w:val="-5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квартал:</w:t>
            </w:r>
          </w:p>
          <w:p w:rsidR="00547963" w:rsidRPr="00547963" w:rsidRDefault="00547963" w:rsidP="00B6160B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 xml:space="preserve">охват </w:t>
            </w:r>
            <w:proofErr w:type="spellStart"/>
            <w:r w:rsidRPr="00547963">
              <w:rPr>
                <w:sz w:val="24"/>
                <w:lang w:val="ru-RU"/>
              </w:rPr>
              <w:t>профосмотрами</w:t>
            </w:r>
            <w:proofErr w:type="spellEnd"/>
            <w:r w:rsidRPr="00547963">
              <w:rPr>
                <w:sz w:val="24"/>
                <w:lang w:val="ru-RU"/>
              </w:rPr>
              <w:t xml:space="preserve"> взрослых – 60,0 процентов;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 xml:space="preserve">охват </w:t>
            </w:r>
            <w:proofErr w:type="spellStart"/>
            <w:r w:rsidRPr="00547963">
              <w:rPr>
                <w:sz w:val="24"/>
                <w:lang w:val="ru-RU"/>
              </w:rPr>
              <w:t>профосмотрами</w:t>
            </w:r>
            <w:proofErr w:type="spellEnd"/>
            <w:r w:rsidRPr="00547963">
              <w:rPr>
                <w:sz w:val="24"/>
                <w:lang w:val="ru-RU"/>
              </w:rPr>
              <w:t xml:space="preserve"> детей – 66,0 процентов;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эффективность лечения больных туберкулезом с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МЛУ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и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ШЛУ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 40,0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процентов;</w:t>
            </w:r>
          </w:p>
          <w:p w:rsidR="00547963" w:rsidRPr="00547963" w:rsidRDefault="00547963" w:rsidP="00B6160B">
            <w:pPr>
              <w:pStyle w:val="TableParagraph"/>
              <w:ind w:right="1710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547963">
              <w:rPr>
                <w:sz w:val="24"/>
                <w:lang w:val="ru-RU"/>
              </w:rPr>
              <w:t xml:space="preserve"> квартал:</w:t>
            </w:r>
          </w:p>
          <w:p w:rsidR="00547963" w:rsidRPr="00410211" w:rsidRDefault="00547963" w:rsidP="00410211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 xml:space="preserve">охват </w:t>
            </w:r>
            <w:proofErr w:type="spellStart"/>
            <w:r w:rsidRPr="00547963">
              <w:rPr>
                <w:sz w:val="24"/>
                <w:lang w:val="ru-RU"/>
              </w:rPr>
              <w:t>профосмотрами</w:t>
            </w:r>
            <w:proofErr w:type="spellEnd"/>
            <w:r w:rsidRPr="00547963">
              <w:rPr>
                <w:sz w:val="24"/>
                <w:lang w:val="ru-RU"/>
              </w:rPr>
              <w:t xml:space="preserve"> взрослых – 80,0 процентов;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 xml:space="preserve">охват </w:t>
            </w:r>
            <w:proofErr w:type="spellStart"/>
            <w:r w:rsidRPr="00547963">
              <w:rPr>
                <w:sz w:val="24"/>
                <w:lang w:val="ru-RU"/>
              </w:rPr>
              <w:t>профосмотрами</w:t>
            </w:r>
            <w:proofErr w:type="spellEnd"/>
            <w:r w:rsidRPr="00547963">
              <w:rPr>
                <w:sz w:val="24"/>
                <w:lang w:val="ru-RU"/>
              </w:rPr>
              <w:t xml:space="preserve"> детей – 88,0 процентов;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410211">
              <w:rPr>
                <w:sz w:val="24"/>
                <w:lang w:val="ru-RU"/>
              </w:rPr>
              <w:t>Срок: ежеквартально</w:t>
            </w:r>
          </w:p>
        </w:tc>
      </w:tr>
      <w:tr w:rsidR="00547963" w:rsidTr="0070474A">
        <w:trPr>
          <w:gridAfter w:val="1"/>
          <w:wAfter w:w="11" w:type="dxa"/>
          <w:trHeight w:val="1550"/>
        </w:trPr>
        <w:tc>
          <w:tcPr>
            <w:tcW w:w="4959" w:type="dxa"/>
            <w:gridSpan w:val="2"/>
          </w:tcPr>
          <w:p w:rsidR="00547963" w:rsidRPr="00547963" w:rsidRDefault="00C5419D" w:rsidP="00B6160B">
            <w:pPr>
              <w:pStyle w:val="TableParagraph"/>
              <w:ind w:left="57" w:righ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</w:t>
            </w:r>
            <w:r w:rsidR="00547963" w:rsidRPr="00547963">
              <w:rPr>
                <w:sz w:val="24"/>
                <w:lang w:val="ru-RU"/>
              </w:rPr>
              <w:t>. Организация мер по привлечению к прохождению лечения больных туберкулезом,</w:t>
            </w:r>
            <w:r w:rsidR="00547963" w:rsidRPr="00547963">
              <w:rPr>
                <w:spacing w:val="1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злостно уклоняющихся от лечения, в недобровольном порядке, в том числе с привлечением</w:t>
            </w:r>
            <w:r w:rsidR="00547963" w:rsidRPr="00547963">
              <w:rPr>
                <w:spacing w:val="1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судебных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органов.</w:t>
            </w:r>
          </w:p>
        </w:tc>
        <w:tc>
          <w:tcPr>
            <w:tcW w:w="1471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  <w:p w:rsidR="00547963" w:rsidRDefault="00547963" w:rsidP="00B6160B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1509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547963" w:rsidRDefault="00547963" w:rsidP="00B6160B">
            <w:pPr>
              <w:pStyle w:val="TableParagraph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05" w:type="dxa"/>
            <w:gridSpan w:val="2"/>
          </w:tcPr>
          <w:p w:rsidR="00547963" w:rsidRPr="00D20364" w:rsidRDefault="00D20364" w:rsidP="00D20364">
            <w:pPr>
              <w:pStyle w:val="TableParagraph"/>
              <w:ind w:right="52"/>
              <w:rPr>
                <w:sz w:val="28"/>
                <w:lang w:val="ru-RU"/>
              </w:rPr>
            </w:pPr>
            <w:r w:rsidRPr="00D20364">
              <w:rPr>
                <w:sz w:val="24"/>
                <w:lang w:val="ru-RU"/>
              </w:rPr>
              <w:t>ПП № 7 МО МВД России «</w:t>
            </w:r>
            <w:proofErr w:type="spellStart"/>
            <w:r w:rsidRPr="00D20364">
              <w:rPr>
                <w:sz w:val="24"/>
                <w:lang w:val="ru-RU"/>
              </w:rPr>
              <w:t>Кызылский</w:t>
            </w:r>
            <w:proofErr w:type="spellEnd"/>
            <w:r w:rsidRPr="00D20364">
              <w:rPr>
                <w:sz w:val="24"/>
                <w:lang w:val="ru-RU"/>
              </w:rPr>
              <w:t>» г. Туран, ГБУЗ РТ «Пий-</w:t>
            </w:r>
            <w:proofErr w:type="spellStart"/>
            <w:r w:rsidRPr="00D20364">
              <w:rPr>
                <w:sz w:val="24"/>
                <w:lang w:val="ru-RU"/>
              </w:rPr>
              <w:t>Хемская</w:t>
            </w:r>
            <w:proofErr w:type="spellEnd"/>
            <w:r w:rsidRPr="00D20364">
              <w:rPr>
                <w:sz w:val="24"/>
                <w:lang w:val="ru-RU"/>
              </w:rPr>
              <w:t xml:space="preserve"> ЦКБ»</w:t>
            </w:r>
          </w:p>
        </w:tc>
        <w:tc>
          <w:tcPr>
            <w:tcW w:w="5533" w:type="dxa"/>
            <w:gridSpan w:val="2"/>
          </w:tcPr>
          <w:p w:rsidR="00410211" w:rsidRDefault="00547963" w:rsidP="00410211">
            <w:pPr>
              <w:pStyle w:val="TableParagraph"/>
              <w:spacing w:line="270" w:lineRule="atLeast"/>
              <w:ind w:left="109" w:right="144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уменьшение резервуара бациллярного ядра путем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привлечения к лечению больных открытой формой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туберкулеза,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злостно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уклоняющихся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от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лечения,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путем усиления межведомственного взаимодействия с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="00410211">
              <w:rPr>
                <w:spacing w:val="-57"/>
                <w:sz w:val="24"/>
                <w:lang w:val="ru-RU"/>
              </w:rPr>
              <w:t xml:space="preserve">  </w:t>
            </w:r>
            <w:r w:rsidR="00410211" w:rsidRPr="007263D9">
              <w:rPr>
                <w:sz w:val="24"/>
                <w:lang w:val="ru-RU"/>
              </w:rPr>
              <w:t xml:space="preserve">ПП № 7 МО </w:t>
            </w:r>
            <w:r w:rsidR="00410211">
              <w:rPr>
                <w:sz w:val="24"/>
                <w:lang w:val="ru-RU"/>
              </w:rPr>
              <w:t>МВД России «</w:t>
            </w:r>
            <w:proofErr w:type="spellStart"/>
            <w:r w:rsidR="00410211">
              <w:rPr>
                <w:sz w:val="24"/>
                <w:lang w:val="ru-RU"/>
              </w:rPr>
              <w:t>Кызылский</w:t>
            </w:r>
            <w:proofErr w:type="spellEnd"/>
            <w:r w:rsidR="00410211">
              <w:rPr>
                <w:sz w:val="24"/>
                <w:lang w:val="ru-RU"/>
              </w:rPr>
              <w:t>» г. Туран,</w:t>
            </w:r>
          </w:p>
          <w:p w:rsidR="00547963" w:rsidRPr="00547963" w:rsidRDefault="00547963" w:rsidP="00410211">
            <w:pPr>
              <w:pStyle w:val="TableParagraph"/>
              <w:ind w:left="0" w:right="86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 xml:space="preserve"> в результате чего будут достигнуты следующие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результаты: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Целевые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показатели: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547963">
              <w:rPr>
                <w:spacing w:val="-5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квартал:</w:t>
            </w:r>
          </w:p>
          <w:p w:rsidR="00547963" w:rsidRDefault="00547963" w:rsidP="00B6160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количество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рассмотренных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в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суде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дел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80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процентов из них:</w:t>
            </w:r>
          </w:p>
          <w:p w:rsidR="00CD4DF3" w:rsidRPr="00547963" w:rsidRDefault="00CD4DF3" w:rsidP="00CD4DF3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привлечено к лечению в добровольном порядке – 50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процентов;</w:t>
            </w:r>
          </w:p>
          <w:p w:rsidR="00CD4DF3" w:rsidRPr="00547963" w:rsidRDefault="00CD4DF3" w:rsidP="00CD4DF3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привлечено к лечению в недобровольном порядке –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50 процентов;</w:t>
            </w:r>
          </w:p>
          <w:p w:rsidR="00CD4DF3" w:rsidRDefault="00CD4DF3" w:rsidP="00CD4DF3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ind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квартал</w:t>
            </w:r>
            <w:proofErr w:type="spellEnd"/>
            <w:r>
              <w:rPr>
                <w:sz w:val="24"/>
              </w:rPr>
              <w:t>:</w:t>
            </w:r>
          </w:p>
          <w:p w:rsidR="00CD4DF3" w:rsidRPr="00547963" w:rsidRDefault="00CD4DF3" w:rsidP="00CD4DF3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количество рассмотренных в суде дел – 80 процентов, из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них:</w:t>
            </w:r>
          </w:p>
          <w:p w:rsidR="00CD4DF3" w:rsidRPr="00547963" w:rsidRDefault="00CD4DF3" w:rsidP="00CD4DF3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привлечено к лечению в добровольном порядке – 50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процентов;</w:t>
            </w:r>
          </w:p>
          <w:p w:rsidR="00CD4DF3" w:rsidRPr="00547963" w:rsidRDefault="00CD4DF3" w:rsidP="00CD4DF3">
            <w:pPr>
              <w:pStyle w:val="TableParagraph"/>
              <w:spacing w:before="1"/>
              <w:ind w:right="127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привлечено к лечению в недобровольном порядке –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50 процентов;</w:t>
            </w:r>
          </w:p>
          <w:p w:rsidR="00CD4DF3" w:rsidRDefault="00CD4DF3" w:rsidP="00CD4DF3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ind w:left="354" w:hanging="296"/>
              <w:rPr>
                <w:sz w:val="24"/>
              </w:rPr>
            </w:pPr>
            <w:proofErr w:type="spellStart"/>
            <w:r>
              <w:rPr>
                <w:sz w:val="24"/>
              </w:rPr>
              <w:t>квартал</w:t>
            </w:r>
            <w:proofErr w:type="spellEnd"/>
            <w:r>
              <w:rPr>
                <w:sz w:val="24"/>
              </w:rPr>
              <w:t>:</w:t>
            </w:r>
          </w:p>
          <w:p w:rsidR="00CD4DF3" w:rsidRPr="00547963" w:rsidRDefault="00CD4DF3" w:rsidP="00CD4DF3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количество рассмотренных в суде дел – 80 процентов, из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них:</w:t>
            </w:r>
          </w:p>
          <w:p w:rsidR="00CD4DF3" w:rsidRPr="00547963" w:rsidRDefault="00CD4DF3" w:rsidP="00CD4DF3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привлечено к лечению в добровольном порядке – 50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процентов;</w:t>
            </w:r>
          </w:p>
          <w:p w:rsidR="00CD4DF3" w:rsidRPr="00547963" w:rsidRDefault="00CD4DF3" w:rsidP="00CD4DF3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привлечено к лечению в недобровольном порядке –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50 процентов;</w:t>
            </w:r>
          </w:p>
          <w:p w:rsidR="00CD4DF3" w:rsidRDefault="00CD4DF3" w:rsidP="00CD4DF3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ind w:left="370" w:hanging="313"/>
              <w:rPr>
                <w:sz w:val="24"/>
              </w:rPr>
            </w:pPr>
            <w:proofErr w:type="spellStart"/>
            <w:r>
              <w:rPr>
                <w:sz w:val="24"/>
              </w:rPr>
              <w:t>квартал</w:t>
            </w:r>
            <w:proofErr w:type="spellEnd"/>
            <w:r>
              <w:rPr>
                <w:sz w:val="24"/>
              </w:rPr>
              <w:t>:</w:t>
            </w:r>
          </w:p>
          <w:p w:rsidR="00CD4DF3" w:rsidRPr="00547963" w:rsidRDefault="00CD4DF3" w:rsidP="00CD4DF3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количество рассмотренных в суде дел – 80 процентов, из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них:</w:t>
            </w:r>
          </w:p>
          <w:p w:rsidR="00CD4DF3" w:rsidRPr="00547963" w:rsidRDefault="00CD4DF3" w:rsidP="00CD4DF3">
            <w:pPr>
              <w:pStyle w:val="TableParagraph"/>
              <w:spacing w:before="2" w:line="237" w:lineRule="auto"/>
              <w:ind w:right="62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привлечено к лечению в добровольном порядке – 50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процентов;</w:t>
            </w:r>
          </w:p>
          <w:p w:rsidR="00CD4DF3" w:rsidRPr="00547963" w:rsidRDefault="00CD4DF3" w:rsidP="00CD4DF3">
            <w:pPr>
              <w:pStyle w:val="TableParagraph"/>
              <w:spacing w:before="1"/>
              <w:ind w:right="127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привлечено к лечению в недобровольном порядке –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50 процентов.</w:t>
            </w:r>
          </w:p>
          <w:p w:rsidR="00CD4DF3" w:rsidRPr="00547963" w:rsidRDefault="00CD4DF3" w:rsidP="00CD4DF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Срок: с 1 мая 2023 г. по 31 декабря 2025 г. (далее –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постоянно)</w:t>
            </w:r>
          </w:p>
        </w:tc>
      </w:tr>
      <w:tr w:rsidR="00547963" w:rsidTr="0070474A">
        <w:trPr>
          <w:gridAfter w:val="1"/>
          <w:wAfter w:w="11" w:type="dxa"/>
          <w:trHeight w:val="275"/>
        </w:trPr>
        <w:tc>
          <w:tcPr>
            <w:tcW w:w="15877" w:type="dxa"/>
            <w:gridSpan w:val="10"/>
          </w:tcPr>
          <w:p w:rsidR="00547963" w:rsidRPr="00547963" w:rsidRDefault="00C5419D" w:rsidP="00B6160B">
            <w:pPr>
              <w:pStyle w:val="TableParagraph"/>
              <w:spacing w:line="256" w:lineRule="exact"/>
              <w:ind w:left="3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  <w:r w:rsidR="00547963" w:rsidRPr="00547963">
              <w:rPr>
                <w:sz w:val="24"/>
                <w:lang w:val="ru-RU"/>
              </w:rPr>
              <w:t>.</w:t>
            </w:r>
            <w:r w:rsidR="00547963" w:rsidRPr="00547963">
              <w:rPr>
                <w:spacing w:val="-5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Подготовка</w:t>
            </w:r>
            <w:r w:rsidR="00547963" w:rsidRPr="00547963">
              <w:rPr>
                <w:spacing w:val="-5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и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переподготовка</w:t>
            </w:r>
            <w:r w:rsidR="00547963" w:rsidRPr="00547963">
              <w:rPr>
                <w:spacing w:val="-3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врачебных</w:t>
            </w:r>
            <w:r w:rsidR="00547963" w:rsidRPr="00547963">
              <w:rPr>
                <w:spacing w:val="-3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кадров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противотуберкулезной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службы</w:t>
            </w:r>
          </w:p>
        </w:tc>
      </w:tr>
      <w:tr w:rsidR="00547963" w:rsidTr="0070474A">
        <w:trPr>
          <w:gridAfter w:val="1"/>
          <w:wAfter w:w="11" w:type="dxa"/>
          <w:trHeight w:val="1932"/>
        </w:trPr>
        <w:tc>
          <w:tcPr>
            <w:tcW w:w="4959" w:type="dxa"/>
            <w:gridSpan w:val="2"/>
          </w:tcPr>
          <w:p w:rsidR="00547963" w:rsidRPr="00547963" w:rsidRDefault="00320F3C" w:rsidP="00320F3C">
            <w:pPr>
              <w:pStyle w:val="TableParagraph"/>
              <w:ind w:left="57" w:righ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  <w:r w:rsidR="00547963" w:rsidRPr="00547963">
              <w:rPr>
                <w:sz w:val="24"/>
                <w:lang w:val="ru-RU"/>
              </w:rPr>
              <w:t>. Организация и проведение обучающих</w:t>
            </w:r>
            <w:r w:rsidR="00547963" w:rsidRPr="00547963">
              <w:rPr>
                <w:spacing w:val="1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 xml:space="preserve">семинаров для работников </w:t>
            </w:r>
            <w:r>
              <w:rPr>
                <w:sz w:val="24"/>
                <w:lang w:val="ru-RU"/>
              </w:rPr>
              <w:t>ГБУЗ РТ «Пий-</w:t>
            </w:r>
            <w:proofErr w:type="spellStart"/>
            <w:r>
              <w:rPr>
                <w:sz w:val="24"/>
                <w:lang w:val="ru-RU"/>
              </w:rPr>
              <w:t>Хемская</w:t>
            </w:r>
            <w:proofErr w:type="spellEnd"/>
            <w:r>
              <w:rPr>
                <w:sz w:val="24"/>
                <w:lang w:val="ru-RU"/>
              </w:rPr>
              <w:t xml:space="preserve"> ЦКБ» совместно с ГБУЗ РТ «Противотуберкулезный диспансер»</w:t>
            </w:r>
          </w:p>
        </w:tc>
        <w:tc>
          <w:tcPr>
            <w:tcW w:w="1471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  <w:p w:rsidR="00547963" w:rsidRDefault="00547963" w:rsidP="00B6160B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09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547963" w:rsidRDefault="00547963" w:rsidP="00B6160B">
            <w:pPr>
              <w:pStyle w:val="TableParagraph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05" w:type="dxa"/>
            <w:gridSpan w:val="2"/>
          </w:tcPr>
          <w:p w:rsidR="00547963" w:rsidRPr="00D20364" w:rsidRDefault="00D20364" w:rsidP="00B6160B">
            <w:pPr>
              <w:pStyle w:val="TableParagraph"/>
              <w:ind w:right="1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ГБУЗ РТ «Пий-</w:t>
            </w:r>
            <w:proofErr w:type="spellStart"/>
            <w:r>
              <w:rPr>
                <w:sz w:val="24"/>
                <w:lang w:val="ru-RU"/>
              </w:rPr>
              <w:t>Хемская</w:t>
            </w:r>
            <w:proofErr w:type="spellEnd"/>
            <w:r>
              <w:rPr>
                <w:sz w:val="24"/>
                <w:lang w:val="ru-RU"/>
              </w:rPr>
              <w:t xml:space="preserve"> ЦКБ»</w:t>
            </w:r>
          </w:p>
        </w:tc>
        <w:tc>
          <w:tcPr>
            <w:tcW w:w="5533" w:type="dxa"/>
            <w:gridSpan w:val="2"/>
          </w:tcPr>
          <w:p w:rsidR="00547963" w:rsidRPr="00547963" w:rsidRDefault="00547963" w:rsidP="00B6160B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повышение уровня подготовки медицинских работников по вопросам выявления туберкулеза на постоянной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основе:</w:t>
            </w:r>
          </w:p>
          <w:p w:rsidR="00547963" w:rsidRPr="00547963" w:rsidRDefault="00547963" w:rsidP="00B6160B">
            <w:pPr>
              <w:pStyle w:val="TableParagraph"/>
              <w:ind w:right="2426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2023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3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врачей;</w:t>
            </w:r>
          </w:p>
          <w:p w:rsidR="00132ECF" w:rsidRDefault="00547963" w:rsidP="00B6160B">
            <w:pPr>
              <w:pStyle w:val="TableParagraph"/>
              <w:spacing w:line="270" w:lineRule="atLeast"/>
              <w:ind w:right="2426"/>
              <w:rPr>
                <w:spacing w:val="-57"/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2024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3"/>
                <w:sz w:val="24"/>
                <w:lang w:val="ru-RU"/>
              </w:rPr>
              <w:t xml:space="preserve"> 3 </w:t>
            </w:r>
            <w:r w:rsidRPr="00547963">
              <w:rPr>
                <w:sz w:val="24"/>
                <w:lang w:val="ru-RU"/>
              </w:rPr>
              <w:t>врачей;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</w:p>
          <w:p w:rsidR="00547963" w:rsidRPr="00547963" w:rsidRDefault="00547963" w:rsidP="00B6160B">
            <w:pPr>
              <w:pStyle w:val="TableParagraph"/>
              <w:spacing w:line="270" w:lineRule="atLeast"/>
              <w:ind w:right="2426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2025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5 врачей</w:t>
            </w:r>
          </w:p>
        </w:tc>
      </w:tr>
      <w:tr w:rsidR="00547963" w:rsidTr="0070474A">
        <w:trPr>
          <w:gridAfter w:val="1"/>
          <w:wAfter w:w="11" w:type="dxa"/>
          <w:trHeight w:val="275"/>
        </w:trPr>
        <w:tc>
          <w:tcPr>
            <w:tcW w:w="15877" w:type="dxa"/>
            <w:gridSpan w:val="10"/>
          </w:tcPr>
          <w:p w:rsidR="00547963" w:rsidRPr="00547963" w:rsidRDefault="00C5419D" w:rsidP="00B6160B">
            <w:pPr>
              <w:pStyle w:val="TableParagraph"/>
              <w:spacing w:line="256" w:lineRule="exact"/>
              <w:ind w:left="23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547963" w:rsidRPr="00547963">
              <w:rPr>
                <w:sz w:val="24"/>
                <w:lang w:val="ru-RU"/>
              </w:rPr>
              <w:t>.</w:t>
            </w:r>
            <w:r w:rsidR="00547963" w:rsidRPr="00547963">
              <w:rPr>
                <w:spacing w:val="52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Повышение</w:t>
            </w:r>
            <w:r w:rsidR="00547963" w:rsidRPr="00547963">
              <w:rPr>
                <w:spacing w:val="-5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эффективности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оказания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специализированной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медицинской</w:t>
            </w:r>
            <w:r w:rsidR="00547963" w:rsidRPr="00547963">
              <w:rPr>
                <w:spacing w:val="2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помощи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больным</w:t>
            </w:r>
            <w:r w:rsidR="00547963" w:rsidRPr="00547963">
              <w:rPr>
                <w:spacing w:val="-7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туберкулезом</w:t>
            </w:r>
          </w:p>
        </w:tc>
      </w:tr>
      <w:tr w:rsidR="00547963" w:rsidTr="0070474A">
        <w:trPr>
          <w:gridAfter w:val="1"/>
          <w:wAfter w:w="11" w:type="dxa"/>
          <w:trHeight w:val="5520"/>
        </w:trPr>
        <w:tc>
          <w:tcPr>
            <w:tcW w:w="4959" w:type="dxa"/>
            <w:gridSpan w:val="2"/>
          </w:tcPr>
          <w:p w:rsidR="00547963" w:rsidRPr="00547963" w:rsidRDefault="00C5419D" w:rsidP="00B6160B">
            <w:pPr>
              <w:pStyle w:val="TableParagraph"/>
              <w:ind w:left="57" w:right="1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  <w:r w:rsidR="00547963" w:rsidRPr="00547963">
              <w:rPr>
                <w:sz w:val="24"/>
                <w:lang w:val="ru-RU"/>
              </w:rPr>
              <w:t>.1. Обеспечение противоэпидемических, санитарно-гигиенических</w:t>
            </w:r>
            <w:r w:rsidR="00547963" w:rsidRPr="00547963">
              <w:rPr>
                <w:spacing w:val="-7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мероприятий</w:t>
            </w:r>
            <w:r w:rsidR="00547963" w:rsidRPr="00547963">
              <w:rPr>
                <w:spacing w:val="-6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в</w:t>
            </w:r>
            <w:r w:rsidR="00547963" w:rsidRPr="00547963">
              <w:rPr>
                <w:spacing w:val="-7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очагах</w:t>
            </w:r>
            <w:r w:rsidR="00D46CBC">
              <w:rPr>
                <w:sz w:val="24"/>
                <w:lang w:val="ru-RU"/>
              </w:rPr>
              <w:t xml:space="preserve"> </w:t>
            </w:r>
            <w:r w:rsidR="00547963" w:rsidRPr="00547963">
              <w:rPr>
                <w:spacing w:val="-57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туберкулезной</w:t>
            </w:r>
            <w:r w:rsidR="00547963" w:rsidRPr="00547963">
              <w:rPr>
                <w:spacing w:val="-1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инфекции</w:t>
            </w:r>
          </w:p>
        </w:tc>
        <w:tc>
          <w:tcPr>
            <w:tcW w:w="1471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  <w:p w:rsidR="00547963" w:rsidRDefault="00547963" w:rsidP="00B6160B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09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547963" w:rsidRDefault="00547963" w:rsidP="00B6160B">
            <w:pPr>
              <w:pStyle w:val="TableParagraph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05" w:type="dxa"/>
            <w:gridSpan w:val="2"/>
          </w:tcPr>
          <w:p w:rsidR="00547963" w:rsidRPr="00547963" w:rsidRDefault="00547963" w:rsidP="00B6160B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Министерство здравоохранения Республики Тыва, органы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местного самоуправления (по согласовав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7963">
              <w:rPr>
                <w:sz w:val="24"/>
                <w:lang w:val="ru-RU"/>
              </w:rPr>
              <w:t>нию</w:t>
            </w:r>
            <w:proofErr w:type="spellEnd"/>
            <w:r w:rsidRPr="00547963">
              <w:rPr>
                <w:sz w:val="24"/>
                <w:lang w:val="ru-RU"/>
              </w:rPr>
              <w:t>)</w:t>
            </w:r>
          </w:p>
        </w:tc>
        <w:tc>
          <w:tcPr>
            <w:tcW w:w="5533" w:type="dxa"/>
            <w:gridSpan w:val="2"/>
          </w:tcPr>
          <w:p w:rsidR="00547963" w:rsidRPr="00547963" w:rsidRDefault="00547963" w:rsidP="00B6160B">
            <w:pPr>
              <w:pStyle w:val="TableParagraph"/>
              <w:ind w:right="63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 xml:space="preserve">продолжение работы по проведению заключительной дезинфекции </w:t>
            </w:r>
            <w:proofErr w:type="spellStart"/>
            <w:r w:rsidRPr="00547963">
              <w:rPr>
                <w:sz w:val="24"/>
                <w:lang w:val="ru-RU"/>
              </w:rPr>
              <w:t>бакочагов</w:t>
            </w:r>
            <w:proofErr w:type="spellEnd"/>
            <w:r w:rsidRPr="00547963">
              <w:rPr>
                <w:sz w:val="24"/>
                <w:lang w:val="ru-RU"/>
              </w:rPr>
              <w:t xml:space="preserve"> путем обеспечения 100-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процентного охвата бациллярных очагов заключительной дезинфекцией в целях предотвращения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распространения туберкулеза среди населения согласно приказу Министерства здравоохранения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Республики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Тыва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от 19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января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2022 г.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№ 52пр/22</w:t>
            </w:r>
          </w:p>
          <w:p w:rsidR="00547963" w:rsidRPr="00547963" w:rsidRDefault="00547963" w:rsidP="00B6160B">
            <w:pPr>
              <w:pStyle w:val="TableParagraph"/>
              <w:ind w:right="55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«Об утверждении графика проведения флюорографического обследования сельского населения и заключительной дезинфекции бациллярных очагов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Республики</w:t>
            </w:r>
            <w:r w:rsidRPr="00547963">
              <w:rPr>
                <w:spacing w:val="-6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Тыва</w:t>
            </w:r>
            <w:r w:rsidRPr="00547963">
              <w:rPr>
                <w:spacing w:val="-6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передвижными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установками</w:t>
            </w:r>
            <w:r w:rsidRPr="00547963">
              <w:rPr>
                <w:spacing w:val="-5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ГБУЗ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Республики Тыва «Противотуберкулезный диспансер»</w:t>
            </w:r>
            <w:r w:rsidRPr="00547963">
              <w:rPr>
                <w:spacing w:val="-9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на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2022 год».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Целевые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показатели:</w:t>
            </w:r>
          </w:p>
          <w:p w:rsidR="00547963" w:rsidRPr="00547963" w:rsidRDefault="00547963" w:rsidP="00B6160B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заболеваемость контактных лиц из бациллярных</w:t>
            </w:r>
            <w:r w:rsidRPr="00547963">
              <w:rPr>
                <w:spacing w:val="-58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очагов: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2023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год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30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процентов;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2024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год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15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процентов;</w:t>
            </w:r>
          </w:p>
          <w:p w:rsidR="00547963" w:rsidRPr="00547963" w:rsidRDefault="00547963" w:rsidP="00B6160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2025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год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 5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процентов.</w:t>
            </w:r>
          </w:p>
          <w:p w:rsidR="00547963" w:rsidRDefault="00547963" w:rsidP="00B6160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>: 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547963" w:rsidTr="0070474A">
        <w:trPr>
          <w:gridBefore w:val="1"/>
          <w:wBefore w:w="12" w:type="dxa"/>
          <w:trHeight w:val="275"/>
        </w:trPr>
        <w:tc>
          <w:tcPr>
            <w:tcW w:w="15876" w:type="dxa"/>
            <w:gridSpan w:val="10"/>
          </w:tcPr>
          <w:p w:rsidR="00547963" w:rsidRDefault="00C5419D" w:rsidP="00B6160B">
            <w:pPr>
              <w:pStyle w:val="TableParagraph"/>
              <w:spacing w:line="256" w:lineRule="exact"/>
              <w:ind w:left="5266"/>
              <w:rPr>
                <w:sz w:val="24"/>
              </w:rPr>
            </w:pPr>
            <w:r>
              <w:rPr>
                <w:sz w:val="24"/>
              </w:rPr>
              <w:t>4</w:t>
            </w:r>
            <w:r w:rsidR="00547963">
              <w:rPr>
                <w:sz w:val="24"/>
              </w:rPr>
              <w:t>.</w:t>
            </w:r>
            <w:r w:rsidR="00547963">
              <w:rPr>
                <w:spacing w:val="-4"/>
                <w:sz w:val="24"/>
              </w:rPr>
              <w:t xml:space="preserve"> </w:t>
            </w:r>
            <w:proofErr w:type="spellStart"/>
            <w:r w:rsidR="00547963">
              <w:rPr>
                <w:sz w:val="24"/>
              </w:rPr>
              <w:t>Проведение</w:t>
            </w:r>
            <w:proofErr w:type="spellEnd"/>
            <w:r w:rsidR="00547963">
              <w:rPr>
                <w:spacing w:val="-4"/>
                <w:sz w:val="24"/>
              </w:rPr>
              <w:t xml:space="preserve"> </w:t>
            </w:r>
            <w:proofErr w:type="spellStart"/>
            <w:r w:rsidR="00547963">
              <w:rPr>
                <w:sz w:val="24"/>
              </w:rPr>
              <w:t>санитарно-профилактической</w:t>
            </w:r>
            <w:proofErr w:type="spellEnd"/>
            <w:r w:rsidR="00547963">
              <w:rPr>
                <w:spacing w:val="-4"/>
                <w:sz w:val="24"/>
              </w:rPr>
              <w:t xml:space="preserve"> </w:t>
            </w:r>
            <w:proofErr w:type="spellStart"/>
            <w:r w:rsidR="00547963">
              <w:rPr>
                <w:sz w:val="24"/>
              </w:rPr>
              <w:t>работы</w:t>
            </w:r>
            <w:proofErr w:type="spellEnd"/>
          </w:p>
        </w:tc>
      </w:tr>
      <w:tr w:rsidR="00547963" w:rsidTr="0070474A">
        <w:trPr>
          <w:gridBefore w:val="1"/>
          <w:wBefore w:w="12" w:type="dxa"/>
          <w:trHeight w:val="2208"/>
        </w:trPr>
        <w:tc>
          <w:tcPr>
            <w:tcW w:w="4959" w:type="dxa"/>
            <w:gridSpan w:val="2"/>
          </w:tcPr>
          <w:p w:rsidR="00547963" w:rsidRPr="00547963" w:rsidRDefault="00C5419D" w:rsidP="00B6160B">
            <w:pPr>
              <w:pStyle w:val="TableParagraph"/>
              <w:ind w:left="57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547963" w:rsidRPr="00547963">
              <w:rPr>
                <w:sz w:val="24"/>
                <w:lang w:val="ru-RU"/>
              </w:rPr>
              <w:t>.1. Опубликование статей по вопросам профилактики туберкулеза в республиканских и</w:t>
            </w:r>
            <w:r w:rsidR="00547963" w:rsidRPr="00547963">
              <w:rPr>
                <w:spacing w:val="1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муниципальных</w:t>
            </w:r>
            <w:r w:rsidR="00547963" w:rsidRPr="00547963">
              <w:rPr>
                <w:spacing w:val="-5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средствах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массовой</w:t>
            </w:r>
            <w:r w:rsidR="00547963" w:rsidRPr="00547963">
              <w:rPr>
                <w:spacing w:val="-5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471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  <w:p w:rsidR="00547963" w:rsidRDefault="00547963" w:rsidP="00B6160B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09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547963" w:rsidRDefault="00547963" w:rsidP="00B6160B">
            <w:pPr>
              <w:pStyle w:val="TableParagraph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05" w:type="dxa"/>
            <w:gridSpan w:val="2"/>
          </w:tcPr>
          <w:p w:rsidR="00547963" w:rsidRPr="00547963" w:rsidRDefault="00D20364" w:rsidP="00B6160B">
            <w:pPr>
              <w:pStyle w:val="TableParagraph"/>
              <w:ind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Пий-</w:t>
            </w:r>
            <w:proofErr w:type="spellStart"/>
            <w:r>
              <w:rPr>
                <w:sz w:val="24"/>
                <w:lang w:val="ru-RU"/>
              </w:rPr>
              <w:t>Хемского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кожууна</w:t>
            </w:r>
            <w:proofErr w:type="spellEnd"/>
            <w:r>
              <w:rPr>
                <w:sz w:val="24"/>
                <w:lang w:val="ru-RU"/>
              </w:rPr>
              <w:t>, ГБУЗ РТ «Пий-</w:t>
            </w:r>
            <w:proofErr w:type="spellStart"/>
            <w:r>
              <w:rPr>
                <w:sz w:val="24"/>
                <w:lang w:val="ru-RU"/>
              </w:rPr>
              <w:t>Хемская</w:t>
            </w:r>
            <w:proofErr w:type="spellEnd"/>
            <w:r>
              <w:rPr>
                <w:sz w:val="24"/>
                <w:lang w:val="ru-RU"/>
              </w:rPr>
              <w:t xml:space="preserve"> ЦКБ</w:t>
            </w:r>
          </w:p>
        </w:tc>
        <w:tc>
          <w:tcPr>
            <w:tcW w:w="5532" w:type="dxa"/>
            <w:gridSpan w:val="2"/>
          </w:tcPr>
          <w:p w:rsidR="00547963" w:rsidRPr="00547963" w:rsidRDefault="00547963" w:rsidP="00B6160B">
            <w:pPr>
              <w:pStyle w:val="TableParagraph"/>
              <w:ind w:right="217"/>
              <w:jc w:val="bot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повышение уровня информированности населения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республики по вопросам профилактики туберкулеза: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2023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4 статьи;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2024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4 статьи;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2025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4 статьи</w:t>
            </w:r>
          </w:p>
        </w:tc>
      </w:tr>
      <w:tr w:rsidR="00547963" w:rsidTr="0070474A">
        <w:trPr>
          <w:gridBefore w:val="1"/>
          <w:wBefore w:w="12" w:type="dxa"/>
          <w:trHeight w:val="1931"/>
        </w:trPr>
        <w:tc>
          <w:tcPr>
            <w:tcW w:w="4959" w:type="dxa"/>
            <w:gridSpan w:val="2"/>
          </w:tcPr>
          <w:p w:rsidR="00547963" w:rsidRPr="00547963" w:rsidRDefault="00C5419D" w:rsidP="00B6160B">
            <w:pPr>
              <w:pStyle w:val="TableParagraph"/>
              <w:ind w:left="5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 w:rsidR="00D46CBC">
              <w:rPr>
                <w:sz w:val="24"/>
                <w:lang w:val="ru-RU"/>
              </w:rPr>
              <w:t>.2. Выступление врача-фтизиатра</w:t>
            </w:r>
            <w:r w:rsidR="00547963" w:rsidRPr="00547963">
              <w:rPr>
                <w:sz w:val="24"/>
                <w:lang w:val="ru-RU"/>
              </w:rPr>
              <w:t xml:space="preserve"> в средствах массовой</w:t>
            </w:r>
            <w:r w:rsidR="00547963" w:rsidRPr="00547963">
              <w:rPr>
                <w:spacing w:val="-1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471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  <w:p w:rsidR="00547963" w:rsidRDefault="00547963" w:rsidP="00B6160B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09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547963" w:rsidRDefault="00547963" w:rsidP="00B6160B">
            <w:pPr>
              <w:pStyle w:val="TableParagraph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05" w:type="dxa"/>
            <w:gridSpan w:val="2"/>
          </w:tcPr>
          <w:p w:rsidR="00547963" w:rsidRPr="00547963" w:rsidRDefault="00D20364" w:rsidP="00B6160B">
            <w:pPr>
              <w:pStyle w:val="TableParagraph"/>
              <w:ind w:righ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Пий-</w:t>
            </w:r>
            <w:proofErr w:type="spellStart"/>
            <w:r>
              <w:rPr>
                <w:sz w:val="24"/>
                <w:lang w:val="ru-RU"/>
              </w:rPr>
              <w:t>Хемского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кожууна</w:t>
            </w:r>
            <w:proofErr w:type="spellEnd"/>
            <w:r>
              <w:rPr>
                <w:sz w:val="24"/>
                <w:lang w:val="ru-RU"/>
              </w:rPr>
              <w:t>, ГБУЗ РТ «Пий-</w:t>
            </w:r>
            <w:proofErr w:type="spellStart"/>
            <w:r>
              <w:rPr>
                <w:sz w:val="24"/>
                <w:lang w:val="ru-RU"/>
              </w:rPr>
              <w:t>Хемская</w:t>
            </w:r>
            <w:proofErr w:type="spellEnd"/>
            <w:r>
              <w:rPr>
                <w:sz w:val="24"/>
                <w:lang w:val="ru-RU"/>
              </w:rPr>
              <w:t xml:space="preserve"> ЦКБ</w:t>
            </w:r>
          </w:p>
        </w:tc>
        <w:tc>
          <w:tcPr>
            <w:tcW w:w="5532" w:type="dxa"/>
            <w:gridSpan w:val="2"/>
          </w:tcPr>
          <w:p w:rsidR="00547963" w:rsidRPr="00547963" w:rsidRDefault="00547963" w:rsidP="00B6160B">
            <w:pPr>
              <w:pStyle w:val="TableParagraph"/>
              <w:ind w:right="273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улучшение информированности населения по вопросам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профилактики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и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раннего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выявления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47963">
              <w:rPr>
                <w:sz w:val="24"/>
                <w:lang w:val="ru-RU"/>
              </w:rPr>
              <w:t>тубер</w:t>
            </w:r>
            <w:proofErr w:type="spellEnd"/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7963">
              <w:rPr>
                <w:sz w:val="24"/>
                <w:lang w:val="ru-RU"/>
              </w:rPr>
              <w:t>кулеза</w:t>
            </w:r>
            <w:proofErr w:type="spellEnd"/>
            <w:r w:rsidRPr="00547963">
              <w:rPr>
                <w:sz w:val="24"/>
                <w:lang w:val="ru-RU"/>
              </w:rPr>
              <w:t>: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2023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4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выступления;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2024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4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выступления;</w:t>
            </w:r>
          </w:p>
          <w:p w:rsidR="00547963" w:rsidRPr="00547963" w:rsidRDefault="00547963" w:rsidP="00B6160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2025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4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выступления</w:t>
            </w:r>
          </w:p>
        </w:tc>
      </w:tr>
      <w:tr w:rsidR="00547963" w:rsidTr="0070474A">
        <w:trPr>
          <w:gridBefore w:val="1"/>
          <w:wBefore w:w="12" w:type="dxa"/>
          <w:trHeight w:val="2208"/>
        </w:trPr>
        <w:tc>
          <w:tcPr>
            <w:tcW w:w="4959" w:type="dxa"/>
            <w:gridSpan w:val="2"/>
          </w:tcPr>
          <w:p w:rsidR="00547963" w:rsidRPr="00547963" w:rsidRDefault="00C5419D" w:rsidP="00B6160B">
            <w:pPr>
              <w:pStyle w:val="TableParagraph"/>
              <w:ind w:left="57" w:right="23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547963" w:rsidRPr="00547963">
              <w:rPr>
                <w:sz w:val="24"/>
                <w:lang w:val="ru-RU"/>
              </w:rPr>
              <w:t xml:space="preserve">.3. Изготовление </w:t>
            </w:r>
            <w:r w:rsidR="00D20364">
              <w:rPr>
                <w:sz w:val="24"/>
                <w:lang w:val="ru-RU"/>
              </w:rPr>
              <w:t xml:space="preserve">баннеров </w:t>
            </w:r>
            <w:r w:rsidR="00547963" w:rsidRPr="00547963">
              <w:rPr>
                <w:sz w:val="24"/>
                <w:lang w:val="ru-RU"/>
              </w:rPr>
              <w:t>по вопросам раннего выявления и профилактики</w:t>
            </w:r>
            <w:r w:rsidR="00547963" w:rsidRPr="00547963">
              <w:rPr>
                <w:spacing w:val="-3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туберкулеза</w:t>
            </w:r>
          </w:p>
        </w:tc>
        <w:tc>
          <w:tcPr>
            <w:tcW w:w="1471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  <w:p w:rsidR="00547963" w:rsidRDefault="00547963" w:rsidP="00B6160B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09" w:type="dxa"/>
            <w:gridSpan w:val="2"/>
          </w:tcPr>
          <w:p w:rsidR="00547963" w:rsidRDefault="00547963" w:rsidP="00B6160B">
            <w:pPr>
              <w:pStyle w:val="TableParagraph"/>
              <w:spacing w:line="268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547963" w:rsidRDefault="00547963" w:rsidP="00B6160B">
            <w:pPr>
              <w:pStyle w:val="TableParagraph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05" w:type="dxa"/>
            <w:gridSpan w:val="2"/>
          </w:tcPr>
          <w:p w:rsidR="00547963" w:rsidRPr="00547963" w:rsidRDefault="00D20364" w:rsidP="00B6160B">
            <w:pPr>
              <w:pStyle w:val="TableParagraph"/>
              <w:ind w:righ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Пий-</w:t>
            </w:r>
            <w:proofErr w:type="spellStart"/>
            <w:r>
              <w:rPr>
                <w:sz w:val="24"/>
                <w:lang w:val="ru-RU"/>
              </w:rPr>
              <w:t>Хемского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кожууна</w:t>
            </w:r>
            <w:proofErr w:type="spellEnd"/>
            <w:r>
              <w:rPr>
                <w:sz w:val="24"/>
                <w:lang w:val="ru-RU"/>
              </w:rPr>
              <w:t>, ГБУЗ РТ «Пий-</w:t>
            </w:r>
            <w:proofErr w:type="spellStart"/>
            <w:r>
              <w:rPr>
                <w:sz w:val="24"/>
                <w:lang w:val="ru-RU"/>
              </w:rPr>
              <w:t>Хемская</w:t>
            </w:r>
            <w:proofErr w:type="spellEnd"/>
            <w:r>
              <w:rPr>
                <w:sz w:val="24"/>
                <w:lang w:val="ru-RU"/>
              </w:rPr>
              <w:t xml:space="preserve"> ЦКБ</w:t>
            </w:r>
          </w:p>
        </w:tc>
        <w:tc>
          <w:tcPr>
            <w:tcW w:w="5532" w:type="dxa"/>
            <w:gridSpan w:val="2"/>
          </w:tcPr>
          <w:p w:rsidR="00547963" w:rsidRPr="00547963" w:rsidRDefault="00547963" w:rsidP="00B6160B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повышение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уровня</w:t>
            </w:r>
            <w:r w:rsidRPr="00547963">
              <w:rPr>
                <w:spacing w:val="-5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информированности</w:t>
            </w:r>
            <w:r w:rsidRPr="00547963">
              <w:rPr>
                <w:spacing w:val="-5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населения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по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проблемам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туберкулеза: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2023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2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баннера;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2024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2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баннера;</w:t>
            </w:r>
          </w:p>
          <w:p w:rsidR="00547963" w:rsidRPr="00547963" w:rsidRDefault="00547963" w:rsidP="00B6160B">
            <w:pPr>
              <w:pStyle w:val="TableParagraph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2025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г.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–</w:t>
            </w:r>
            <w:r w:rsidRPr="00547963">
              <w:rPr>
                <w:spacing w:val="-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2 баннера</w:t>
            </w:r>
          </w:p>
        </w:tc>
      </w:tr>
    </w:tbl>
    <w:p w:rsidR="0070474A" w:rsidRDefault="0070474A" w:rsidP="00547963">
      <w:pPr>
        <w:pStyle w:val="a3"/>
        <w:spacing w:before="2" w:line="322" w:lineRule="exact"/>
        <w:ind w:left="10312" w:right="190"/>
        <w:jc w:val="center"/>
      </w:pPr>
      <w:r>
        <w:br w:type="page"/>
      </w:r>
    </w:p>
    <w:p w:rsidR="0070474A" w:rsidRDefault="0070474A" w:rsidP="00547963">
      <w:pPr>
        <w:pStyle w:val="a3"/>
        <w:spacing w:before="2" w:line="322" w:lineRule="exact"/>
        <w:ind w:left="10312" w:right="190"/>
        <w:jc w:val="center"/>
      </w:pPr>
      <w:r>
        <w:lastRenderedPageBreak/>
        <w:t>Приложение № 2</w:t>
      </w:r>
    </w:p>
    <w:p w:rsidR="00410211" w:rsidRDefault="00547963" w:rsidP="00547963">
      <w:pPr>
        <w:pStyle w:val="a3"/>
        <w:spacing w:before="2" w:line="322" w:lineRule="exact"/>
        <w:ind w:left="10312" w:right="190"/>
        <w:jc w:val="center"/>
        <w:rPr>
          <w:spacing w:val="-4"/>
        </w:rPr>
      </w:pPr>
      <w:r>
        <w:t>к</w:t>
      </w:r>
      <w:r>
        <w:rPr>
          <w:spacing w:val="-4"/>
        </w:rPr>
        <w:t xml:space="preserve"> </w:t>
      </w:r>
      <w:r w:rsidR="00410211">
        <w:t>муниципальной</w:t>
      </w:r>
      <w:r>
        <w:rPr>
          <w:spacing w:val="-3"/>
        </w:rPr>
        <w:t xml:space="preserve"> </w:t>
      </w:r>
      <w:r w:rsidR="00410211">
        <w:rPr>
          <w:spacing w:val="-3"/>
        </w:rPr>
        <w:t xml:space="preserve">целевой </w:t>
      </w:r>
      <w:r>
        <w:t>программе</w:t>
      </w:r>
      <w:r>
        <w:rPr>
          <w:spacing w:val="-4"/>
        </w:rPr>
        <w:t xml:space="preserve"> </w:t>
      </w:r>
    </w:p>
    <w:p w:rsidR="00547963" w:rsidRDefault="00410211" w:rsidP="00547963">
      <w:pPr>
        <w:pStyle w:val="a3"/>
        <w:spacing w:before="2" w:line="322" w:lineRule="exact"/>
        <w:ind w:left="10312" w:right="190"/>
        <w:jc w:val="center"/>
      </w:pPr>
      <w:r>
        <w:t>Пий-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547963" w:rsidRDefault="00547963" w:rsidP="00547963">
      <w:pPr>
        <w:pStyle w:val="a3"/>
        <w:ind w:left="10940" w:right="813"/>
        <w:jc w:val="center"/>
      </w:pPr>
      <w:r>
        <w:t>«О дополнительных мерах по борьбе</w:t>
      </w:r>
      <w:r>
        <w:rPr>
          <w:spacing w:val="-67"/>
        </w:rPr>
        <w:t xml:space="preserve"> </w:t>
      </w:r>
      <w:r>
        <w:t xml:space="preserve">с туберкулезом в </w:t>
      </w:r>
      <w:r w:rsidR="00410211">
        <w:t>Пий-</w:t>
      </w:r>
      <w:proofErr w:type="spellStart"/>
      <w:r w:rsidR="00410211">
        <w:t>Хемском</w:t>
      </w:r>
      <w:proofErr w:type="spellEnd"/>
      <w:r w:rsidR="00410211">
        <w:t xml:space="preserve"> </w:t>
      </w:r>
      <w:proofErr w:type="spellStart"/>
      <w:r w:rsidR="00410211">
        <w:t>кожууне</w:t>
      </w:r>
      <w:proofErr w:type="spellEnd"/>
      <w:r w:rsidR="00410211">
        <w:t xml:space="preserve"> </w:t>
      </w:r>
      <w:r>
        <w:t>на</w:t>
      </w:r>
      <w:r>
        <w:rPr>
          <w:spacing w:val="-1"/>
        </w:rPr>
        <w:t xml:space="preserve"> </w:t>
      </w:r>
      <w:r w:rsidR="004F0524">
        <w:t>2023</w:t>
      </w:r>
      <w:r>
        <w:t>-2025</w:t>
      </w:r>
      <w:r>
        <w:rPr>
          <w:spacing w:val="1"/>
        </w:rPr>
        <w:t xml:space="preserve"> </w:t>
      </w:r>
      <w:r>
        <w:t>годы»</w:t>
      </w:r>
    </w:p>
    <w:p w:rsidR="00547963" w:rsidRDefault="00547963" w:rsidP="00547963">
      <w:pPr>
        <w:pStyle w:val="a3"/>
        <w:spacing w:before="2"/>
      </w:pPr>
    </w:p>
    <w:p w:rsidR="00547963" w:rsidRDefault="00547963" w:rsidP="00547963">
      <w:pPr>
        <w:pStyle w:val="1"/>
        <w:spacing w:before="1"/>
        <w:ind w:left="259"/>
      </w:pPr>
      <w:r>
        <w:t>ОСНОВНЫЕ</w:t>
      </w:r>
      <w:r>
        <w:rPr>
          <w:spacing w:val="-2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ПОКАЗАТЕЛИ</w:t>
      </w:r>
    </w:p>
    <w:p w:rsidR="00410211" w:rsidRDefault="00547963" w:rsidP="00547963">
      <w:pPr>
        <w:pStyle w:val="a3"/>
        <w:ind w:left="4752" w:right="4836" w:firstLine="1"/>
        <w:jc w:val="center"/>
      </w:pPr>
      <w:r>
        <w:t xml:space="preserve">(индикаторы) реализации </w:t>
      </w:r>
      <w:r w:rsidR="00410211">
        <w:t xml:space="preserve">муниципальной </w:t>
      </w:r>
      <w:r>
        <w:t>программы</w:t>
      </w:r>
    </w:p>
    <w:p w:rsidR="00547963" w:rsidRDefault="00410211" w:rsidP="00547963">
      <w:pPr>
        <w:pStyle w:val="a3"/>
        <w:ind w:left="4752" w:right="4836" w:firstLine="1"/>
        <w:jc w:val="center"/>
      </w:pPr>
      <w:r>
        <w:t>администрации Пий-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 w:rsidR="00547963">
        <w:rPr>
          <w:spacing w:val="1"/>
        </w:rPr>
        <w:t xml:space="preserve"> </w:t>
      </w:r>
      <w:r w:rsidR="00547963">
        <w:t>«О дополнительных мерах по борьбе</w:t>
      </w:r>
      <w:r w:rsidR="00547963">
        <w:rPr>
          <w:spacing w:val="-67"/>
        </w:rPr>
        <w:t xml:space="preserve"> </w:t>
      </w:r>
      <w:r w:rsidR="00547963">
        <w:t>с</w:t>
      </w:r>
      <w:r w:rsidR="00547963">
        <w:rPr>
          <w:spacing w:val="-3"/>
        </w:rPr>
        <w:t xml:space="preserve"> </w:t>
      </w:r>
      <w:r w:rsidR="00547963">
        <w:t>туберкулезом</w:t>
      </w:r>
      <w:r w:rsidR="00547963">
        <w:rPr>
          <w:spacing w:val="-2"/>
        </w:rPr>
        <w:t xml:space="preserve"> </w:t>
      </w:r>
      <w:r w:rsidR="00547963">
        <w:t>в</w:t>
      </w:r>
      <w:r w:rsidR="00547963">
        <w:rPr>
          <w:spacing w:val="-4"/>
        </w:rPr>
        <w:t xml:space="preserve"> </w:t>
      </w:r>
      <w:r>
        <w:t>Пий-</w:t>
      </w:r>
      <w:proofErr w:type="spellStart"/>
      <w:r>
        <w:t>Хемском</w:t>
      </w:r>
      <w:proofErr w:type="spellEnd"/>
      <w:r>
        <w:t xml:space="preserve"> </w:t>
      </w:r>
      <w:proofErr w:type="spellStart"/>
      <w:r>
        <w:t>кожууне</w:t>
      </w:r>
      <w:proofErr w:type="spellEnd"/>
      <w:r w:rsidR="00547963">
        <w:rPr>
          <w:spacing w:val="-3"/>
        </w:rPr>
        <w:t xml:space="preserve"> </w:t>
      </w:r>
      <w:r w:rsidR="00547963">
        <w:t>на</w:t>
      </w:r>
      <w:r w:rsidR="00547963">
        <w:rPr>
          <w:spacing w:val="-3"/>
        </w:rPr>
        <w:t xml:space="preserve"> </w:t>
      </w:r>
      <w:r>
        <w:t>2023</w:t>
      </w:r>
      <w:r w:rsidR="00547963">
        <w:t>-2025</w:t>
      </w:r>
      <w:r w:rsidR="00547963">
        <w:rPr>
          <w:spacing w:val="-1"/>
        </w:rPr>
        <w:t xml:space="preserve"> </w:t>
      </w:r>
      <w:r w:rsidR="00547963">
        <w:t>годы»</w:t>
      </w:r>
    </w:p>
    <w:p w:rsidR="00547963" w:rsidRDefault="00547963" w:rsidP="00547963">
      <w:pPr>
        <w:pStyle w:val="a3"/>
        <w:spacing w:before="4"/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253"/>
        <w:gridCol w:w="3996"/>
        <w:gridCol w:w="1771"/>
        <w:gridCol w:w="1701"/>
        <w:gridCol w:w="1701"/>
      </w:tblGrid>
      <w:tr w:rsidR="00547963" w:rsidTr="00B6160B">
        <w:trPr>
          <w:trHeight w:val="275"/>
        </w:trPr>
        <w:tc>
          <w:tcPr>
            <w:tcW w:w="1973" w:type="dxa"/>
            <w:vMerge w:val="restart"/>
          </w:tcPr>
          <w:p w:rsidR="00547963" w:rsidRDefault="00547963" w:rsidP="00B6160B">
            <w:pPr>
              <w:pStyle w:val="TableParagraph"/>
              <w:ind w:left="278" w:right="219" w:hanging="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4253" w:type="dxa"/>
            <w:vMerge w:val="restart"/>
          </w:tcPr>
          <w:p w:rsidR="00547963" w:rsidRDefault="00547963" w:rsidP="00B6160B">
            <w:pPr>
              <w:pStyle w:val="TableParagraph"/>
              <w:ind w:left="811" w:right="787" w:firstLine="441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9169" w:type="dxa"/>
            <w:gridSpan w:val="4"/>
          </w:tcPr>
          <w:p w:rsidR="00547963" w:rsidRDefault="00547963" w:rsidP="00B6160B">
            <w:pPr>
              <w:pStyle w:val="TableParagraph"/>
              <w:spacing w:line="256" w:lineRule="exact"/>
              <w:ind w:left="3564" w:right="3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</w:tr>
      <w:tr w:rsidR="00547963" w:rsidTr="00B6160B">
        <w:trPr>
          <w:trHeight w:val="1103"/>
        </w:trPr>
        <w:tc>
          <w:tcPr>
            <w:tcW w:w="1973" w:type="dxa"/>
            <w:vMerge/>
            <w:tcBorders>
              <w:top w:val="nil"/>
            </w:tcBorders>
          </w:tcPr>
          <w:p w:rsidR="00547963" w:rsidRDefault="00547963" w:rsidP="00B6160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547963" w:rsidRDefault="00547963" w:rsidP="00B6160B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547963" w:rsidRDefault="00547963" w:rsidP="00B6160B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1771" w:type="dxa"/>
          </w:tcPr>
          <w:p w:rsidR="00547963" w:rsidRPr="0022612B" w:rsidRDefault="00547963" w:rsidP="00B6160B">
            <w:pPr>
              <w:jc w:val="center"/>
            </w:pPr>
            <w:proofErr w:type="spellStart"/>
            <w:r w:rsidRPr="0022612B">
              <w:t>значение</w:t>
            </w:r>
            <w:proofErr w:type="spellEnd"/>
            <w:r w:rsidRPr="0022612B">
              <w:t xml:space="preserve"> в 2023</w:t>
            </w:r>
          </w:p>
          <w:p w:rsidR="00547963" w:rsidRDefault="00547963" w:rsidP="00B6160B">
            <w:pPr>
              <w:jc w:val="center"/>
            </w:pPr>
            <w:proofErr w:type="spellStart"/>
            <w:r w:rsidRPr="0022612B">
              <w:t>году</w:t>
            </w:r>
            <w:proofErr w:type="spellEnd"/>
          </w:p>
        </w:tc>
        <w:tc>
          <w:tcPr>
            <w:tcW w:w="1701" w:type="dxa"/>
          </w:tcPr>
          <w:p w:rsidR="00547963" w:rsidRPr="0022612B" w:rsidRDefault="00547963" w:rsidP="00B6160B">
            <w:pPr>
              <w:jc w:val="center"/>
            </w:pPr>
            <w:proofErr w:type="spellStart"/>
            <w:r w:rsidRPr="0022612B">
              <w:t>значение</w:t>
            </w:r>
            <w:proofErr w:type="spellEnd"/>
            <w:r w:rsidRPr="0022612B">
              <w:t xml:space="preserve"> в 2024</w:t>
            </w:r>
          </w:p>
          <w:p w:rsidR="00547963" w:rsidRDefault="00547963" w:rsidP="00B6160B">
            <w:pPr>
              <w:jc w:val="center"/>
            </w:pPr>
            <w:proofErr w:type="spellStart"/>
            <w:r w:rsidRPr="0022612B">
              <w:t>году</w:t>
            </w:r>
            <w:proofErr w:type="spellEnd"/>
          </w:p>
        </w:tc>
        <w:tc>
          <w:tcPr>
            <w:tcW w:w="1701" w:type="dxa"/>
          </w:tcPr>
          <w:p w:rsidR="00547963" w:rsidRPr="0022612B" w:rsidRDefault="00547963" w:rsidP="00B6160B">
            <w:pPr>
              <w:jc w:val="center"/>
            </w:pPr>
            <w:proofErr w:type="spellStart"/>
            <w:r w:rsidRPr="0022612B">
              <w:t>значение</w:t>
            </w:r>
            <w:proofErr w:type="spellEnd"/>
            <w:r w:rsidRPr="0022612B">
              <w:t xml:space="preserve"> в 2025</w:t>
            </w:r>
          </w:p>
          <w:p w:rsidR="00547963" w:rsidRDefault="00547963" w:rsidP="00B6160B">
            <w:pPr>
              <w:jc w:val="center"/>
            </w:pPr>
            <w:proofErr w:type="spellStart"/>
            <w:r w:rsidRPr="0022612B">
              <w:t>году</w:t>
            </w:r>
            <w:proofErr w:type="spellEnd"/>
          </w:p>
        </w:tc>
      </w:tr>
      <w:tr w:rsidR="00547963" w:rsidTr="00B6160B">
        <w:trPr>
          <w:trHeight w:val="830"/>
        </w:trPr>
        <w:tc>
          <w:tcPr>
            <w:tcW w:w="1973" w:type="dxa"/>
            <w:vMerge w:val="restart"/>
          </w:tcPr>
          <w:p w:rsidR="00547963" w:rsidRPr="00547963" w:rsidRDefault="00547963" w:rsidP="00B6160B">
            <w:pPr>
              <w:pStyle w:val="TableParagraph"/>
              <w:ind w:left="57" w:right="103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Снижение смертности от туберкулеза с 58,7 до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19,7 на 100 тыс.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населения</w:t>
            </w:r>
          </w:p>
        </w:tc>
        <w:tc>
          <w:tcPr>
            <w:tcW w:w="4253" w:type="dxa"/>
            <w:vMerge w:val="restart"/>
          </w:tcPr>
          <w:p w:rsidR="00547963" w:rsidRPr="00547963" w:rsidRDefault="00547963" w:rsidP="00410211">
            <w:pPr>
              <w:pStyle w:val="TableParagraph"/>
              <w:ind w:left="57" w:right="31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Снижение смертности от туберкулеза за</w:t>
            </w:r>
            <w:r w:rsidRPr="00547963">
              <w:rPr>
                <w:spacing w:val="-57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счет расширения современных методов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диагностики туберкулеза, проведение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мероприятий по своевременному выявлению туберкулеза, проведение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="00410211">
              <w:rPr>
                <w:sz w:val="24"/>
                <w:lang w:val="ru-RU"/>
              </w:rPr>
              <w:t>санитарно-</w:t>
            </w:r>
            <w:r w:rsidRPr="00547963">
              <w:rPr>
                <w:sz w:val="24"/>
                <w:lang w:val="ru-RU"/>
              </w:rPr>
              <w:t>просветительной</w:t>
            </w:r>
            <w:r w:rsidRPr="00547963">
              <w:rPr>
                <w:spacing w:val="-5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работы</w:t>
            </w:r>
            <w:r w:rsidRPr="00547963">
              <w:rPr>
                <w:spacing w:val="-5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по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туберкулезу</w:t>
            </w:r>
            <w:r w:rsidRPr="00547963">
              <w:rPr>
                <w:spacing w:val="-6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среди</w:t>
            </w:r>
            <w:r w:rsidRPr="00547963">
              <w:rPr>
                <w:spacing w:val="1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населения</w:t>
            </w:r>
          </w:p>
        </w:tc>
        <w:tc>
          <w:tcPr>
            <w:tcW w:w="3996" w:type="dxa"/>
          </w:tcPr>
          <w:p w:rsidR="00547963" w:rsidRPr="00547963" w:rsidRDefault="00547963" w:rsidP="00B6160B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547963">
              <w:rPr>
                <w:sz w:val="24"/>
                <w:lang w:val="ru-RU"/>
              </w:rPr>
              <w:t>1)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снижение</w:t>
            </w:r>
            <w:r w:rsidRPr="00547963">
              <w:rPr>
                <w:spacing w:val="-4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смертности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от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туберкулеза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с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48,9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до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29,3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на</w:t>
            </w:r>
            <w:r w:rsidRPr="00547963">
              <w:rPr>
                <w:spacing w:val="-3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100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тыс.</w:t>
            </w:r>
            <w:r w:rsidRPr="00547963">
              <w:rPr>
                <w:spacing w:val="-2"/>
                <w:sz w:val="24"/>
                <w:lang w:val="ru-RU"/>
              </w:rPr>
              <w:t xml:space="preserve"> </w:t>
            </w:r>
            <w:r w:rsidRPr="00547963">
              <w:rPr>
                <w:sz w:val="24"/>
                <w:lang w:val="ru-RU"/>
              </w:rPr>
              <w:t>населения</w:t>
            </w:r>
          </w:p>
        </w:tc>
        <w:tc>
          <w:tcPr>
            <w:tcW w:w="1771" w:type="dxa"/>
          </w:tcPr>
          <w:p w:rsidR="00547963" w:rsidRDefault="00547963" w:rsidP="00B6160B">
            <w:pPr>
              <w:pStyle w:val="TableParagraph"/>
              <w:spacing w:line="270" w:lineRule="exact"/>
              <w:ind w:right="256"/>
              <w:jc w:val="center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1701" w:type="dxa"/>
          </w:tcPr>
          <w:p w:rsidR="00547963" w:rsidRDefault="00547963" w:rsidP="00B6160B">
            <w:pPr>
              <w:pStyle w:val="TableParagraph"/>
              <w:spacing w:line="270" w:lineRule="exact"/>
              <w:ind w:left="266" w:right="252"/>
              <w:jc w:val="center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1701" w:type="dxa"/>
          </w:tcPr>
          <w:p w:rsidR="00547963" w:rsidRDefault="00547963" w:rsidP="00B6160B">
            <w:pPr>
              <w:pStyle w:val="TableParagraph"/>
              <w:spacing w:line="270" w:lineRule="exact"/>
              <w:ind w:left="253" w:right="237"/>
              <w:jc w:val="center"/>
              <w:rPr>
                <w:sz w:val="24"/>
              </w:rPr>
            </w:pPr>
            <w:r>
              <w:rPr>
                <w:sz w:val="24"/>
              </w:rPr>
              <w:t>29,3</w:t>
            </w:r>
          </w:p>
        </w:tc>
      </w:tr>
      <w:tr w:rsidR="00547963" w:rsidTr="00B6160B">
        <w:trPr>
          <w:trHeight w:val="1104"/>
        </w:trPr>
        <w:tc>
          <w:tcPr>
            <w:tcW w:w="1973" w:type="dxa"/>
            <w:vMerge/>
            <w:tcBorders>
              <w:top w:val="nil"/>
            </w:tcBorders>
          </w:tcPr>
          <w:p w:rsidR="00547963" w:rsidRDefault="00547963" w:rsidP="00B6160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547963" w:rsidRDefault="00547963" w:rsidP="00B6160B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547963" w:rsidRPr="00547963" w:rsidRDefault="00410211" w:rsidP="00B6160B">
            <w:pPr>
              <w:pStyle w:val="TableParagraph"/>
              <w:ind w:left="57" w:righ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547963" w:rsidRPr="00547963">
              <w:rPr>
                <w:sz w:val="24"/>
                <w:lang w:val="ru-RU"/>
              </w:rPr>
              <w:t>) увеличение охвата населения профилактическими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медицинскими</w:t>
            </w:r>
            <w:r w:rsidR="00547963" w:rsidRPr="00547963">
              <w:rPr>
                <w:spacing w:val="-3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осмотрами</w:t>
            </w:r>
            <w:r w:rsidR="00547963" w:rsidRPr="00547963">
              <w:rPr>
                <w:spacing w:val="-2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на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туберкулез</w:t>
            </w:r>
            <w:r w:rsidR="00547963" w:rsidRPr="00547963">
              <w:rPr>
                <w:spacing w:val="-3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с</w:t>
            </w:r>
            <w:r w:rsidR="00547963" w:rsidRPr="00547963">
              <w:rPr>
                <w:spacing w:val="-4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75</w:t>
            </w:r>
            <w:r w:rsidR="00547963" w:rsidRPr="00547963">
              <w:rPr>
                <w:spacing w:val="-3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до</w:t>
            </w:r>
            <w:r w:rsidR="00547963" w:rsidRPr="00547963">
              <w:rPr>
                <w:spacing w:val="-3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90</w:t>
            </w:r>
            <w:r w:rsidR="00547963" w:rsidRPr="00547963">
              <w:rPr>
                <w:spacing w:val="-57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процентов</w:t>
            </w:r>
          </w:p>
        </w:tc>
        <w:tc>
          <w:tcPr>
            <w:tcW w:w="1771" w:type="dxa"/>
          </w:tcPr>
          <w:p w:rsidR="00547963" w:rsidRDefault="00547963" w:rsidP="00B6160B">
            <w:pPr>
              <w:pStyle w:val="TableParagraph"/>
              <w:spacing w:line="267" w:lineRule="exact"/>
              <w:ind w:left="267" w:right="25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1" w:type="dxa"/>
          </w:tcPr>
          <w:p w:rsidR="00547963" w:rsidRDefault="00547963" w:rsidP="00B6160B">
            <w:pPr>
              <w:pStyle w:val="TableParagraph"/>
              <w:spacing w:line="267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01" w:type="dxa"/>
          </w:tcPr>
          <w:p w:rsidR="00547963" w:rsidRDefault="00547963" w:rsidP="00B6160B">
            <w:pPr>
              <w:pStyle w:val="TableParagraph"/>
              <w:spacing w:line="267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47963" w:rsidTr="00B6160B">
        <w:trPr>
          <w:trHeight w:val="1350"/>
        </w:trPr>
        <w:tc>
          <w:tcPr>
            <w:tcW w:w="1973" w:type="dxa"/>
            <w:vMerge/>
            <w:tcBorders>
              <w:top w:val="nil"/>
            </w:tcBorders>
          </w:tcPr>
          <w:p w:rsidR="00547963" w:rsidRDefault="00547963" w:rsidP="00B6160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547963" w:rsidRDefault="00547963" w:rsidP="00B6160B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547963" w:rsidRPr="00547963" w:rsidRDefault="00410211" w:rsidP="00B6160B">
            <w:pPr>
              <w:pStyle w:val="TableParagraph"/>
              <w:ind w:left="57" w:right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547963" w:rsidRPr="00547963">
              <w:rPr>
                <w:sz w:val="24"/>
                <w:lang w:val="ru-RU"/>
              </w:rPr>
              <w:t>) увеличение охвата профилактическим</w:t>
            </w:r>
            <w:r w:rsidR="00547963" w:rsidRPr="00547963">
              <w:rPr>
                <w:spacing w:val="-3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осмотрами</w:t>
            </w:r>
            <w:r w:rsidR="00547963" w:rsidRPr="00547963">
              <w:rPr>
                <w:spacing w:val="-2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детей</w:t>
            </w:r>
            <w:r w:rsidR="00547963" w:rsidRPr="00547963">
              <w:rPr>
                <w:spacing w:val="1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в</w:t>
            </w:r>
            <w:r w:rsidR="00547963" w:rsidRPr="00547963">
              <w:rPr>
                <w:spacing w:val="-3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возрасте</w:t>
            </w:r>
            <w:r w:rsidR="00547963" w:rsidRPr="00547963">
              <w:rPr>
                <w:spacing w:val="-3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от</w:t>
            </w:r>
            <w:r w:rsidR="00547963" w:rsidRPr="00547963">
              <w:rPr>
                <w:spacing w:val="-1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0</w:t>
            </w:r>
            <w:r w:rsidR="00547963" w:rsidRPr="00547963">
              <w:rPr>
                <w:spacing w:val="-57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до 17 лет на туберкулез всеми методами</w:t>
            </w:r>
            <w:r w:rsidR="00547963" w:rsidRPr="00547963">
              <w:rPr>
                <w:spacing w:val="-1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с</w:t>
            </w:r>
            <w:r w:rsidR="00547963" w:rsidRPr="00547963">
              <w:rPr>
                <w:spacing w:val="-1"/>
                <w:sz w:val="24"/>
                <w:lang w:val="ru-RU"/>
              </w:rPr>
              <w:t xml:space="preserve"> </w:t>
            </w:r>
            <w:r w:rsidR="00547963" w:rsidRPr="00547963">
              <w:rPr>
                <w:sz w:val="24"/>
                <w:lang w:val="ru-RU"/>
              </w:rPr>
              <w:t>70 до 98,8 процента</w:t>
            </w:r>
          </w:p>
        </w:tc>
        <w:tc>
          <w:tcPr>
            <w:tcW w:w="1771" w:type="dxa"/>
          </w:tcPr>
          <w:p w:rsidR="00547963" w:rsidRDefault="00547963" w:rsidP="00B6160B">
            <w:pPr>
              <w:pStyle w:val="TableParagraph"/>
              <w:spacing w:line="268" w:lineRule="exact"/>
              <w:ind w:left="267" w:right="25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1" w:type="dxa"/>
          </w:tcPr>
          <w:p w:rsidR="00547963" w:rsidRDefault="00547963" w:rsidP="00B6160B">
            <w:pPr>
              <w:pStyle w:val="TableParagraph"/>
              <w:spacing w:line="268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01" w:type="dxa"/>
          </w:tcPr>
          <w:p w:rsidR="00547963" w:rsidRDefault="00547963" w:rsidP="00B6160B">
            <w:pPr>
              <w:pStyle w:val="TableParagraph"/>
              <w:spacing w:line="268" w:lineRule="exact"/>
              <w:ind w:left="253" w:right="237"/>
              <w:jc w:val="center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</w:tr>
    </w:tbl>
    <w:p w:rsidR="00547963" w:rsidRDefault="00547963" w:rsidP="00547963">
      <w:pPr>
        <w:spacing w:line="268" w:lineRule="exact"/>
        <w:jc w:val="center"/>
        <w:sectPr w:rsidR="00547963" w:rsidSect="0039042A">
          <w:headerReference w:type="default" r:id="rId16"/>
          <w:footerReference w:type="default" r:id="rId17"/>
          <w:pgSz w:w="16840" w:h="11910" w:orient="landscape"/>
          <w:pgMar w:top="1418" w:right="280" w:bottom="580" w:left="360" w:header="1137" w:footer="388" w:gutter="0"/>
          <w:cols w:space="720"/>
        </w:sectPr>
      </w:pPr>
    </w:p>
    <w:p w:rsidR="00A45C76" w:rsidRPr="00A45C76" w:rsidRDefault="00A45C76" w:rsidP="00A45C76">
      <w:pPr>
        <w:pStyle w:val="a3"/>
        <w:spacing w:before="2" w:line="322" w:lineRule="exact"/>
        <w:ind w:left="11041" w:right="324"/>
        <w:jc w:val="center"/>
        <w:rPr>
          <w:lang w:val="tt-RU"/>
        </w:rPr>
      </w:pPr>
      <w:r>
        <w:rPr>
          <w:lang w:val="tt-RU"/>
        </w:rPr>
        <w:lastRenderedPageBreak/>
        <w:t>Приложение №</w:t>
      </w:r>
      <w:r w:rsidR="00132ECF">
        <w:rPr>
          <w:lang w:val="tt-RU"/>
        </w:rPr>
        <w:t xml:space="preserve"> 3</w:t>
      </w:r>
    </w:p>
    <w:p w:rsidR="00547963" w:rsidRDefault="00547963" w:rsidP="00C5419D">
      <w:pPr>
        <w:jc w:val="right"/>
        <w:rPr>
          <w:sz w:val="28"/>
        </w:rPr>
      </w:pPr>
      <w:r w:rsidRPr="00C5419D">
        <w:rPr>
          <w:sz w:val="28"/>
        </w:rPr>
        <w:t xml:space="preserve">к </w:t>
      </w:r>
      <w:r w:rsidR="00410211">
        <w:rPr>
          <w:sz w:val="28"/>
        </w:rPr>
        <w:t>муниципальной</w:t>
      </w:r>
      <w:r w:rsidRPr="00C5419D">
        <w:rPr>
          <w:sz w:val="28"/>
        </w:rPr>
        <w:t xml:space="preserve"> целевой программе</w:t>
      </w:r>
    </w:p>
    <w:p w:rsidR="00410211" w:rsidRPr="00C5419D" w:rsidRDefault="00410211" w:rsidP="00C5419D">
      <w:pPr>
        <w:jc w:val="right"/>
        <w:rPr>
          <w:sz w:val="28"/>
        </w:rPr>
      </w:pPr>
      <w:r>
        <w:rPr>
          <w:sz w:val="28"/>
        </w:rPr>
        <w:t>администрации Пий-</w:t>
      </w:r>
      <w:proofErr w:type="spellStart"/>
      <w:r>
        <w:rPr>
          <w:sz w:val="28"/>
        </w:rPr>
        <w:t>Хемского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кожууна</w:t>
      </w:r>
      <w:proofErr w:type="spellEnd"/>
    </w:p>
    <w:p w:rsidR="00C5419D" w:rsidRDefault="00547963" w:rsidP="00C5419D">
      <w:pPr>
        <w:jc w:val="right"/>
        <w:rPr>
          <w:sz w:val="28"/>
        </w:rPr>
      </w:pPr>
      <w:r w:rsidRPr="00C5419D">
        <w:rPr>
          <w:sz w:val="28"/>
        </w:rPr>
        <w:t>«О дополнительных мерах по борьбе</w:t>
      </w:r>
    </w:p>
    <w:p w:rsidR="00410211" w:rsidRDefault="00547963" w:rsidP="00C5419D">
      <w:pPr>
        <w:jc w:val="right"/>
        <w:rPr>
          <w:sz w:val="28"/>
        </w:rPr>
      </w:pPr>
      <w:r w:rsidRPr="00C5419D">
        <w:rPr>
          <w:sz w:val="28"/>
        </w:rPr>
        <w:t xml:space="preserve"> с туберкулезом</w:t>
      </w:r>
      <w:r w:rsidR="00410211">
        <w:rPr>
          <w:sz w:val="28"/>
        </w:rPr>
        <w:t xml:space="preserve"> в Пий-</w:t>
      </w:r>
      <w:proofErr w:type="spellStart"/>
      <w:r w:rsidR="00410211">
        <w:rPr>
          <w:sz w:val="28"/>
        </w:rPr>
        <w:t>Хемском</w:t>
      </w:r>
      <w:proofErr w:type="spellEnd"/>
      <w:r w:rsidR="00410211">
        <w:rPr>
          <w:sz w:val="28"/>
        </w:rPr>
        <w:t xml:space="preserve"> </w:t>
      </w:r>
      <w:proofErr w:type="spellStart"/>
      <w:r w:rsidR="00410211">
        <w:rPr>
          <w:sz w:val="28"/>
        </w:rPr>
        <w:t>кожууне</w:t>
      </w:r>
      <w:proofErr w:type="spellEnd"/>
    </w:p>
    <w:p w:rsidR="00547963" w:rsidRPr="00C5419D" w:rsidRDefault="00547963" w:rsidP="00410211">
      <w:pPr>
        <w:ind w:left="9204" w:firstLine="708"/>
        <w:jc w:val="center"/>
        <w:rPr>
          <w:sz w:val="28"/>
        </w:rPr>
      </w:pPr>
      <w:r w:rsidRPr="00C5419D">
        <w:rPr>
          <w:sz w:val="28"/>
        </w:rPr>
        <w:t xml:space="preserve"> на 2023-2025 годы»</w:t>
      </w:r>
    </w:p>
    <w:p w:rsidR="00547963" w:rsidRDefault="00547963" w:rsidP="00547963">
      <w:pPr>
        <w:pStyle w:val="a3"/>
        <w:rPr>
          <w:sz w:val="30"/>
        </w:rPr>
      </w:pPr>
    </w:p>
    <w:p w:rsidR="00547963" w:rsidRDefault="00547963" w:rsidP="00547963">
      <w:pPr>
        <w:pStyle w:val="a3"/>
        <w:rPr>
          <w:sz w:val="30"/>
        </w:rPr>
      </w:pPr>
    </w:p>
    <w:p w:rsidR="00547963" w:rsidRDefault="00547963" w:rsidP="00547963">
      <w:pPr>
        <w:pStyle w:val="a3"/>
        <w:spacing w:before="5"/>
        <w:rPr>
          <w:sz w:val="24"/>
        </w:rPr>
      </w:pPr>
    </w:p>
    <w:p w:rsidR="00547963" w:rsidRDefault="00547963" w:rsidP="00547963">
      <w:pPr>
        <w:pStyle w:val="1"/>
        <w:spacing w:line="319" w:lineRule="exact"/>
        <w:ind w:left="258"/>
      </w:pPr>
      <w:r>
        <w:t>О Б</w:t>
      </w:r>
      <w:r>
        <w:rPr>
          <w:spacing w:val="-1"/>
        </w:rPr>
        <w:t xml:space="preserve"> </w:t>
      </w:r>
      <w:r>
        <w:t>Ъ Е</w:t>
      </w:r>
      <w:r>
        <w:rPr>
          <w:spacing w:val="1"/>
        </w:rPr>
        <w:t xml:space="preserve"> </w:t>
      </w:r>
      <w:r>
        <w:t>М</w:t>
      </w:r>
    </w:p>
    <w:p w:rsidR="00C5419D" w:rsidRDefault="00547963" w:rsidP="00C5419D">
      <w:pPr>
        <w:jc w:val="center"/>
        <w:rPr>
          <w:sz w:val="28"/>
        </w:rPr>
      </w:pPr>
      <w:r w:rsidRPr="00C5419D">
        <w:rPr>
          <w:sz w:val="28"/>
        </w:rPr>
        <w:t xml:space="preserve">финансирования основных мероприятий </w:t>
      </w:r>
      <w:r w:rsidR="00410211">
        <w:rPr>
          <w:sz w:val="28"/>
        </w:rPr>
        <w:t>муниципальной</w:t>
      </w:r>
      <w:r w:rsidRPr="00C5419D">
        <w:rPr>
          <w:sz w:val="28"/>
        </w:rPr>
        <w:t xml:space="preserve"> </w:t>
      </w:r>
      <w:r w:rsidR="00410211">
        <w:rPr>
          <w:sz w:val="28"/>
        </w:rPr>
        <w:t xml:space="preserve">целевой </w:t>
      </w:r>
      <w:r w:rsidRPr="00C5419D">
        <w:rPr>
          <w:sz w:val="28"/>
        </w:rPr>
        <w:t xml:space="preserve">программы </w:t>
      </w:r>
      <w:r w:rsidR="00410211">
        <w:rPr>
          <w:sz w:val="28"/>
        </w:rPr>
        <w:t>администрации Пий-</w:t>
      </w:r>
      <w:proofErr w:type="spellStart"/>
      <w:r w:rsidR="00410211">
        <w:rPr>
          <w:sz w:val="28"/>
        </w:rPr>
        <w:t>Хемского</w:t>
      </w:r>
      <w:proofErr w:type="spellEnd"/>
      <w:r w:rsidR="00410211">
        <w:rPr>
          <w:sz w:val="28"/>
        </w:rPr>
        <w:t xml:space="preserve"> </w:t>
      </w:r>
      <w:proofErr w:type="spellStart"/>
      <w:r w:rsidR="00410211">
        <w:rPr>
          <w:sz w:val="28"/>
        </w:rPr>
        <w:t>кожууна</w:t>
      </w:r>
      <w:proofErr w:type="spellEnd"/>
    </w:p>
    <w:p w:rsidR="00547963" w:rsidRPr="00C5419D" w:rsidRDefault="00547963" w:rsidP="00C5419D">
      <w:pPr>
        <w:jc w:val="center"/>
        <w:rPr>
          <w:sz w:val="28"/>
        </w:rPr>
      </w:pPr>
      <w:r w:rsidRPr="00C5419D">
        <w:rPr>
          <w:sz w:val="28"/>
        </w:rPr>
        <w:t>«О дополнительных мерах по борьбе</w:t>
      </w:r>
    </w:p>
    <w:p w:rsidR="00547963" w:rsidRPr="00C5419D" w:rsidRDefault="00547963" w:rsidP="00C5419D">
      <w:pPr>
        <w:jc w:val="center"/>
        <w:rPr>
          <w:sz w:val="28"/>
        </w:rPr>
      </w:pPr>
      <w:r w:rsidRPr="00C5419D">
        <w:rPr>
          <w:sz w:val="28"/>
        </w:rPr>
        <w:t xml:space="preserve">с туберкулезом </w:t>
      </w:r>
      <w:proofErr w:type="gramStart"/>
      <w:r w:rsidRPr="00C5419D">
        <w:rPr>
          <w:sz w:val="28"/>
        </w:rPr>
        <w:t>в</w:t>
      </w:r>
      <w:proofErr w:type="gramEnd"/>
      <w:r w:rsidRPr="00C5419D">
        <w:rPr>
          <w:sz w:val="28"/>
        </w:rPr>
        <w:t xml:space="preserve"> </w:t>
      </w:r>
      <w:proofErr w:type="gramStart"/>
      <w:r w:rsidR="00374B86">
        <w:rPr>
          <w:sz w:val="28"/>
        </w:rPr>
        <w:t>Пий</w:t>
      </w:r>
      <w:proofErr w:type="gramEnd"/>
      <w:r w:rsidR="00374B86">
        <w:rPr>
          <w:sz w:val="28"/>
        </w:rPr>
        <w:t>=</w:t>
      </w:r>
      <w:proofErr w:type="spellStart"/>
      <w:r w:rsidR="00374B86">
        <w:rPr>
          <w:sz w:val="28"/>
        </w:rPr>
        <w:t>Хемском</w:t>
      </w:r>
      <w:proofErr w:type="spellEnd"/>
      <w:r w:rsidR="00374B86">
        <w:rPr>
          <w:sz w:val="28"/>
        </w:rPr>
        <w:t xml:space="preserve"> </w:t>
      </w:r>
      <w:proofErr w:type="spellStart"/>
      <w:r w:rsidR="00374B86">
        <w:rPr>
          <w:sz w:val="28"/>
        </w:rPr>
        <w:t>кожууне</w:t>
      </w:r>
      <w:proofErr w:type="spellEnd"/>
      <w:r w:rsidR="00374B86">
        <w:rPr>
          <w:sz w:val="28"/>
        </w:rPr>
        <w:t xml:space="preserve">  </w:t>
      </w:r>
      <w:r w:rsidRPr="00C5419D">
        <w:rPr>
          <w:sz w:val="28"/>
        </w:rPr>
        <w:t>на 2023-2025 годы»</w:t>
      </w:r>
    </w:p>
    <w:p w:rsidR="00547963" w:rsidRDefault="00547963" w:rsidP="00547963">
      <w:pPr>
        <w:pStyle w:val="a3"/>
        <w:spacing w:before="4"/>
      </w:pPr>
    </w:p>
    <w:tbl>
      <w:tblPr>
        <w:tblStyle w:val="TableNormal"/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1275"/>
        <w:gridCol w:w="1134"/>
        <w:gridCol w:w="1134"/>
        <w:gridCol w:w="1134"/>
        <w:gridCol w:w="1418"/>
        <w:gridCol w:w="35"/>
        <w:gridCol w:w="2233"/>
        <w:gridCol w:w="3402"/>
      </w:tblGrid>
      <w:tr w:rsidR="00547963" w:rsidTr="007168A1">
        <w:trPr>
          <w:trHeight w:val="229"/>
        </w:trPr>
        <w:tc>
          <w:tcPr>
            <w:tcW w:w="2268" w:type="dxa"/>
            <w:vMerge w:val="restart"/>
          </w:tcPr>
          <w:p w:rsidR="007168A1" w:rsidRDefault="00547963" w:rsidP="007168A1">
            <w:pPr>
              <w:jc w:val="center"/>
              <w:rPr>
                <w:sz w:val="22"/>
                <w:szCs w:val="22"/>
              </w:rPr>
            </w:pPr>
            <w:proofErr w:type="spellStart"/>
            <w:r w:rsidRPr="007168A1">
              <w:rPr>
                <w:sz w:val="22"/>
                <w:szCs w:val="22"/>
              </w:rPr>
              <w:t>Наименование</w:t>
            </w:r>
            <w:proofErr w:type="spellEnd"/>
            <w:r w:rsidRPr="007168A1">
              <w:rPr>
                <w:sz w:val="22"/>
                <w:szCs w:val="22"/>
              </w:rPr>
              <w:t xml:space="preserve"> </w:t>
            </w:r>
            <w:proofErr w:type="spellStart"/>
            <w:r w:rsidRPr="007168A1">
              <w:rPr>
                <w:sz w:val="22"/>
                <w:szCs w:val="22"/>
              </w:rPr>
              <w:t>основного</w:t>
            </w:r>
            <w:proofErr w:type="spellEnd"/>
            <w:r w:rsidRPr="007168A1">
              <w:rPr>
                <w:sz w:val="22"/>
                <w:szCs w:val="22"/>
              </w:rPr>
              <w:t xml:space="preserve"> </w:t>
            </w:r>
          </w:p>
          <w:p w:rsidR="00547963" w:rsidRPr="007168A1" w:rsidRDefault="00547963" w:rsidP="007168A1">
            <w:pPr>
              <w:jc w:val="center"/>
              <w:rPr>
                <w:sz w:val="22"/>
                <w:szCs w:val="22"/>
              </w:rPr>
            </w:pPr>
            <w:proofErr w:type="spellStart"/>
            <w:r w:rsidRPr="007168A1">
              <w:rPr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560" w:type="dxa"/>
            <w:vMerge w:val="restart"/>
          </w:tcPr>
          <w:p w:rsidR="00547963" w:rsidRPr="00E17824" w:rsidRDefault="00547963" w:rsidP="00B6160B">
            <w:pPr>
              <w:jc w:val="center"/>
            </w:pPr>
            <w:proofErr w:type="spellStart"/>
            <w:r w:rsidRPr="00E17824">
              <w:rPr>
                <w:sz w:val="20"/>
              </w:rPr>
              <w:t>Источник</w:t>
            </w:r>
            <w:proofErr w:type="spellEnd"/>
            <w:r w:rsidRPr="00E17824">
              <w:rPr>
                <w:sz w:val="20"/>
              </w:rPr>
              <w:t xml:space="preserve"> </w:t>
            </w:r>
            <w:proofErr w:type="spellStart"/>
            <w:r w:rsidRPr="00E17824">
              <w:rPr>
                <w:sz w:val="20"/>
              </w:rPr>
              <w:t>финансирования</w:t>
            </w:r>
            <w:proofErr w:type="spellEnd"/>
          </w:p>
        </w:tc>
        <w:tc>
          <w:tcPr>
            <w:tcW w:w="1275" w:type="dxa"/>
            <w:vMerge w:val="restart"/>
          </w:tcPr>
          <w:p w:rsidR="00547963" w:rsidRPr="00E17824" w:rsidRDefault="00547963" w:rsidP="00B6160B">
            <w:pPr>
              <w:jc w:val="center"/>
            </w:pPr>
            <w:proofErr w:type="spellStart"/>
            <w:r w:rsidRPr="00E17824">
              <w:rPr>
                <w:sz w:val="20"/>
              </w:rPr>
              <w:t>Объем</w:t>
            </w:r>
            <w:proofErr w:type="spellEnd"/>
            <w:r w:rsidRPr="00E17824">
              <w:rPr>
                <w:sz w:val="20"/>
              </w:rPr>
              <w:t xml:space="preserve"> </w:t>
            </w:r>
            <w:proofErr w:type="spellStart"/>
            <w:r w:rsidRPr="00E17824">
              <w:rPr>
                <w:sz w:val="20"/>
              </w:rPr>
              <w:t>финансирования</w:t>
            </w:r>
            <w:proofErr w:type="spellEnd"/>
          </w:p>
        </w:tc>
        <w:tc>
          <w:tcPr>
            <w:tcW w:w="3402" w:type="dxa"/>
            <w:gridSpan w:val="3"/>
          </w:tcPr>
          <w:p w:rsidR="00547963" w:rsidRPr="00547963" w:rsidRDefault="00547963" w:rsidP="00B6160B">
            <w:pPr>
              <w:pStyle w:val="TableParagraph"/>
              <w:spacing w:line="210" w:lineRule="exact"/>
              <w:ind w:left="1703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В</w:t>
            </w:r>
            <w:r w:rsidRPr="00547963">
              <w:rPr>
                <w:spacing w:val="-2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том</w:t>
            </w:r>
            <w:r w:rsidRPr="00547963">
              <w:rPr>
                <w:spacing w:val="-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числе</w:t>
            </w:r>
            <w:r w:rsidRPr="00547963">
              <w:rPr>
                <w:spacing w:val="-3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по</w:t>
            </w:r>
            <w:r w:rsidRPr="00547963">
              <w:rPr>
                <w:spacing w:val="-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годам</w:t>
            </w:r>
          </w:p>
        </w:tc>
        <w:tc>
          <w:tcPr>
            <w:tcW w:w="1453" w:type="dxa"/>
            <w:gridSpan w:val="2"/>
          </w:tcPr>
          <w:p w:rsidR="00547963" w:rsidRPr="00E17824" w:rsidRDefault="00547963" w:rsidP="00B6160B">
            <w:pPr>
              <w:jc w:val="center"/>
            </w:pPr>
            <w:proofErr w:type="spellStart"/>
            <w:r w:rsidRPr="00E17824">
              <w:rPr>
                <w:sz w:val="20"/>
              </w:rPr>
              <w:t>Сроки</w:t>
            </w:r>
            <w:proofErr w:type="spellEnd"/>
            <w:r w:rsidRPr="00E17824">
              <w:rPr>
                <w:sz w:val="20"/>
              </w:rPr>
              <w:t xml:space="preserve"> </w:t>
            </w:r>
            <w:proofErr w:type="spellStart"/>
            <w:r w:rsidRPr="00E17824">
              <w:rPr>
                <w:sz w:val="20"/>
              </w:rPr>
              <w:t>исполнения</w:t>
            </w:r>
            <w:proofErr w:type="spellEnd"/>
          </w:p>
        </w:tc>
        <w:tc>
          <w:tcPr>
            <w:tcW w:w="2233" w:type="dxa"/>
          </w:tcPr>
          <w:p w:rsidR="00547963" w:rsidRDefault="00547963" w:rsidP="00B6160B">
            <w:pPr>
              <w:pStyle w:val="TableParagraph"/>
              <w:spacing w:line="237" w:lineRule="auto"/>
              <w:ind w:left="422" w:right="141" w:hanging="257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исполнение</w:t>
            </w:r>
            <w:proofErr w:type="spellEnd"/>
          </w:p>
        </w:tc>
        <w:tc>
          <w:tcPr>
            <w:tcW w:w="3402" w:type="dxa"/>
          </w:tcPr>
          <w:p w:rsidR="007168A1" w:rsidRDefault="00547963" w:rsidP="00B6160B">
            <w:pPr>
              <w:pStyle w:val="TableParagraph"/>
              <w:spacing w:line="237" w:lineRule="auto"/>
              <w:ind w:left="131" w:right="116"/>
              <w:jc w:val="center"/>
              <w:rPr>
                <w:sz w:val="20"/>
                <w:lang w:val="ru-RU"/>
              </w:rPr>
            </w:pPr>
            <w:r w:rsidRPr="00547963">
              <w:rPr>
                <w:spacing w:val="-1"/>
                <w:sz w:val="20"/>
                <w:lang w:val="ru-RU"/>
              </w:rPr>
              <w:t xml:space="preserve">Ожидаемый </w:t>
            </w:r>
            <w:r w:rsidRPr="00547963">
              <w:rPr>
                <w:sz w:val="20"/>
                <w:lang w:val="ru-RU"/>
              </w:rPr>
              <w:t>результат</w:t>
            </w:r>
          </w:p>
          <w:p w:rsidR="00547963" w:rsidRPr="00547963" w:rsidRDefault="00547963" w:rsidP="00B6160B">
            <w:pPr>
              <w:pStyle w:val="TableParagraph"/>
              <w:spacing w:line="237" w:lineRule="auto"/>
              <w:ind w:left="131" w:right="116"/>
              <w:jc w:val="center"/>
              <w:rPr>
                <w:sz w:val="20"/>
                <w:lang w:val="ru-RU"/>
              </w:rPr>
            </w:pP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(достижение</w:t>
            </w:r>
            <w:r w:rsidRPr="00547963">
              <w:rPr>
                <w:spacing w:val="-3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целевых</w:t>
            </w:r>
          </w:p>
          <w:p w:rsidR="00547963" w:rsidRPr="00547963" w:rsidRDefault="00547963" w:rsidP="00B6160B">
            <w:pPr>
              <w:pStyle w:val="TableParagraph"/>
              <w:spacing w:line="217" w:lineRule="exact"/>
              <w:ind w:left="176" w:right="116"/>
              <w:jc w:val="center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показателей)</w:t>
            </w:r>
          </w:p>
        </w:tc>
      </w:tr>
      <w:tr w:rsidR="00547963" w:rsidTr="007168A1">
        <w:trPr>
          <w:trHeight w:val="450"/>
        </w:trPr>
        <w:tc>
          <w:tcPr>
            <w:tcW w:w="2268" w:type="dxa"/>
            <w:vMerge/>
            <w:tcBorders>
              <w:top w:val="nil"/>
            </w:tcBorders>
          </w:tcPr>
          <w:p w:rsidR="00547963" w:rsidRPr="00547963" w:rsidRDefault="00547963" w:rsidP="00B616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47963" w:rsidRPr="00547963" w:rsidRDefault="00547963" w:rsidP="00B616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47963" w:rsidRPr="00547963" w:rsidRDefault="00547963" w:rsidP="00B616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25" w:lineRule="exact"/>
              <w:ind w:left="0" w:right="361"/>
              <w:jc w:val="right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25" w:lineRule="exact"/>
              <w:ind w:left="158" w:right="14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25" w:lineRule="exact"/>
              <w:ind w:left="167" w:right="154"/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1453" w:type="dxa"/>
            <w:gridSpan w:val="2"/>
            <w:tcBorders>
              <w:top w:val="nil"/>
            </w:tcBorders>
          </w:tcPr>
          <w:p w:rsidR="00547963" w:rsidRDefault="00547963" w:rsidP="00B6160B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547963" w:rsidRDefault="00547963" w:rsidP="00B6160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47963" w:rsidRDefault="00547963" w:rsidP="00B6160B">
            <w:pPr>
              <w:rPr>
                <w:sz w:val="2"/>
                <w:szCs w:val="2"/>
              </w:rPr>
            </w:pPr>
          </w:p>
        </w:tc>
      </w:tr>
      <w:tr w:rsidR="00547963" w:rsidTr="007168A1">
        <w:trPr>
          <w:trHeight w:val="230"/>
        </w:trPr>
        <w:tc>
          <w:tcPr>
            <w:tcW w:w="2268" w:type="dxa"/>
          </w:tcPr>
          <w:p w:rsidR="00547963" w:rsidRDefault="00547963" w:rsidP="00B6160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547963" w:rsidRDefault="00547963" w:rsidP="00B6160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47963" w:rsidRDefault="00547963" w:rsidP="00B6160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53" w:type="dxa"/>
            <w:gridSpan w:val="2"/>
          </w:tcPr>
          <w:p w:rsidR="00547963" w:rsidRDefault="00547963" w:rsidP="00B6160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33" w:type="dxa"/>
          </w:tcPr>
          <w:p w:rsidR="00547963" w:rsidRDefault="00547963" w:rsidP="00B6160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2" w:type="dxa"/>
          </w:tcPr>
          <w:p w:rsidR="00547963" w:rsidRDefault="00547963" w:rsidP="00B6160B">
            <w:pPr>
              <w:pStyle w:val="TableParagraph"/>
              <w:spacing w:line="210" w:lineRule="exact"/>
              <w:ind w:left="132" w:right="11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6160B" w:rsidTr="007168A1">
        <w:trPr>
          <w:trHeight w:val="54"/>
        </w:trPr>
        <w:tc>
          <w:tcPr>
            <w:tcW w:w="2268" w:type="dxa"/>
          </w:tcPr>
          <w:p w:rsidR="00B6160B" w:rsidRPr="00547963" w:rsidRDefault="00B6160B" w:rsidP="00D20364">
            <w:pPr>
              <w:pStyle w:val="TableParagraph"/>
              <w:ind w:left="28" w:right="70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Проведение заседаний Межведомственной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комиссии по борьбе с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туберкулезом</w:t>
            </w:r>
            <w:r w:rsidRPr="00547963">
              <w:rPr>
                <w:spacing w:val="-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при</w:t>
            </w:r>
            <w:r w:rsidRPr="00547963">
              <w:rPr>
                <w:spacing w:val="-9"/>
                <w:sz w:val="20"/>
                <w:lang w:val="ru-RU"/>
              </w:rPr>
              <w:t xml:space="preserve"> </w:t>
            </w:r>
            <w:r w:rsidR="00D20364">
              <w:rPr>
                <w:sz w:val="20"/>
                <w:lang w:val="ru-RU"/>
              </w:rPr>
              <w:t>Администрации Пий-</w:t>
            </w:r>
            <w:proofErr w:type="spellStart"/>
            <w:r w:rsidR="00D20364">
              <w:rPr>
                <w:sz w:val="20"/>
                <w:lang w:val="ru-RU"/>
              </w:rPr>
              <w:t>Хемского</w:t>
            </w:r>
            <w:proofErr w:type="spellEnd"/>
            <w:r w:rsidR="00D20364">
              <w:rPr>
                <w:sz w:val="20"/>
                <w:lang w:val="ru-RU"/>
              </w:rPr>
              <w:t xml:space="preserve"> </w:t>
            </w:r>
            <w:proofErr w:type="spellStart"/>
            <w:r w:rsidR="00D20364">
              <w:rPr>
                <w:sz w:val="20"/>
                <w:lang w:val="ru-RU"/>
              </w:rPr>
              <w:t>кожууна</w:t>
            </w:r>
            <w:proofErr w:type="spellEnd"/>
          </w:p>
        </w:tc>
        <w:tc>
          <w:tcPr>
            <w:tcW w:w="1560" w:type="dxa"/>
          </w:tcPr>
          <w:p w:rsidR="00B6160B" w:rsidRDefault="00B6160B" w:rsidP="00B6160B">
            <w:pPr>
              <w:pStyle w:val="TableParagraph"/>
              <w:ind w:left="28" w:right="4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финансирование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требуется</w:t>
            </w:r>
            <w:proofErr w:type="spellEnd"/>
          </w:p>
        </w:tc>
        <w:tc>
          <w:tcPr>
            <w:tcW w:w="1275" w:type="dxa"/>
          </w:tcPr>
          <w:p w:rsidR="00B6160B" w:rsidRDefault="00B6160B" w:rsidP="00B6160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B6160B" w:rsidRDefault="00B6160B" w:rsidP="00B6160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B6160B" w:rsidRDefault="00B6160B" w:rsidP="00B6160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B6160B" w:rsidRDefault="00B6160B" w:rsidP="00B6160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3" w:type="dxa"/>
            <w:gridSpan w:val="2"/>
          </w:tcPr>
          <w:p w:rsidR="00B6160B" w:rsidRPr="00547963" w:rsidRDefault="00B6160B" w:rsidP="00B6160B">
            <w:pPr>
              <w:pStyle w:val="TableParagraph"/>
              <w:spacing w:line="223" w:lineRule="exact"/>
              <w:ind w:left="22" w:right="17"/>
              <w:jc w:val="center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1</w:t>
            </w:r>
            <w:r w:rsidRPr="00547963">
              <w:rPr>
                <w:spacing w:val="-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июня</w:t>
            </w:r>
            <w:r w:rsidRPr="00547963">
              <w:rPr>
                <w:spacing w:val="-2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2023</w:t>
            </w:r>
            <w:r w:rsidRPr="00547963">
              <w:rPr>
                <w:spacing w:val="-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г.</w:t>
            </w:r>
          </w:p>
          <w:p w:rsidR="00B6160B" w:rsidRPr="00547963" w:rsidRDefault="00B6160B" w:rsidP="00B6160B">
            <w:pPr>
              <w:pStyle w:val="TableParagraph"/>
              <w:spacing w:before="1"/>
              <w:ind w:left="22" w:right="15"/>
              <w:jc w:val="center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–</w:t>
            </w:r>
            <w:r w:rsidRPr="00547963">
              <w:rPr>
                <w:spacing w:val="-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31 декабря</w:t>
            </w:r>
          </w:p>
          <w:p w:rsidR="00B6160B" w:rsidRPr="00547963" w:rsidRDefault="00B6160B" w:rsidP="00B6160B">
            <w:pPr>
              <w:pStyle w:val="TableParagraph"/>
              <w:ind w:left="22" w:right="12"/>
              <w:jc w:val="center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2025 г.</w:t>
            </w:r>
          </w:p>
          <w:p w:rsidR="00B6160B" w:rsidRPr="00547963" w:rsidRDefault="00B6160B" w:rsidP="00B6160B">
            <w:pPr>
              <w:pStyle w:val="TableParagraph"/>
              <w:spacing w:before="1"/>
              <w:ind w:left="22" w:right="8"/>
              <w:jc w:val="center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(ежеквартально)</w:t>
            </w:r>
          </w:p>
        </w:tc>
        <w:tc>
          <w:tcPr>
            <w:tcW w:w="2233" w:type="dxa"/>
          </w:tcPr>
          <w:p w:rsidR="00B6160B" w:rsidRPr="00DA0DF5" w:rsidRDefault="00DA0DF5" w:rsidP="007168A1">
            <w:pPr>
              <w:rPr>
                <w:sz w:val="20"/>
                <w:lang w:val="ru-RU"/>
              </w:rPr>
            </w:pPr>
            <w:r w:rsidRPr="00DA0DF5">
              <w:rPr>
                <w:sz w:val="22"/>
                <w:lang w:val="ru-RU"/>
              </w:rPr>
              <w:t>Администрация Пий-</w:t>
            </w:r>
            <w:proofErr w:type="spellStart"/>
            <w:r w:rsidRPr="00DA0DF5">
              <w:rPr>
                <w:sz w:val="22"/>
                <w:lang w:val="ru-RU"/>
              </w:rPr>
              <w:t>Хемского</w:t>
            </w:r>
            <w:proofErr w:type="spellEnd"/>
            <w:r w:rsidRPr="00DA0DF5">
              <w:rPr>
                <w:sz w:val="22"/>
                <w:lang w:val="ru-RU"/>
              </w:rPr>
              <w:t xml:space="preserve"> </w:t>
            </w:r>
            <w:proofErr w:type="spellStart"/>
            <w:r w:rsidRPr="00DA0DF5">
              <w:rPr>
                <w:sz w:val="22"/>
                <w:lang w:val="ru-RU"/>
              </w:rPr>
              <w:t>кожууна</w:t>
            </w:r>
            <w:proofErr w:type="spellEnd"/>
            <w:r w:rsidRPr="00DA0DF5">
              <w:rPr>
                <w:sz w:val="22"/>
                <w:lang w:val="ru-RU"/>
              </w:rPr>
              <w:t>, Администрация г. Турана, Администрации сельских поселений</w:t>
            </w:r>
            <w:r w:rsidR="007168A1">
              <w:rPr>
                <w:sz w:val="22"/>
                <w:lang w:val="ru-RU"/>
              </w:rPr>
              <w:t xml:space="preserve">, Управление культуры и туризма, </w:t>
            </w:r>
            <w:proofErr w:type="spellStart"/>
            <w:r w:rsidR="007168A1">
              <w:rPr>
                <w:sz w:val="22"/>
                <w:lang w:val="ru-RU"/>
              </w:rPr>
              <w:t>ЦСПСиД</w:t>
            </w:r>
            <w:proofErr w:type="spellEnd"/>
            <w:r w:rsidR="007168A1">
              <w:rPr>
                <w:sz w:val="22"/>
                <w:lang w:val="ru-RU"/>
              </w:rPr>
              <w:t xml:space="preserve">, </w:t>
            </w:r>
            <w:r w:rsidRPr="00DA0DF5">
              <w:rPr>
                <w:sz w:val="22"/>
                <w:lang w:val="ru-RU"/>
              </w:rPr>
              <w:t>МКУ УО, УТИСР, ПП № 7 МО МВД России «</w:t>
            </w:r>
            <w:proofErr w:type="spellStart"/>
            <w:r w:rsidRPr="00DA0DF5">
              <w:rPr>
                <w:sz w:val="22"/>
                <w:lang w:val="ru-RU"/>
              </w:rPr>
              <w:t>Кызылский</w:t>
            </w:r>
            <w:proofErr w:type="spellEnd"/>
            <w:r w:rsidRPr="00DA0DF5">
              <w:rPr>
                <w:sz w:val="22"/>
                <w:lang w:val="ru-RU"/>
              </w:rPr>
              <w:t>» г. Туран.</w:t>
            </w:r>
            <w:r w:rsidR="007168A1" w:rsidRPr="00DA0DF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B6160B" w:rsidRPr="00547963" w:rsidRDefault="00B6160B" w:rsidP="00B6160B">
            <w:pPr>
              <w:pStyle w:val="TableParagraph"/>
              <w:ind w:left="29" w:right="60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координация деятельности</w:t>
            </w:r>
            <w:r w:rsidRPr="00547963">
              <w:rPr>
                <w:spacing w:val="-9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органов</w:t>
            </w:r>
            <w:r w:rsidRPr="00547963">
              <w:rPr>
                <w:spacing w:val="-8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государственной власти Республики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Тыва и органов местного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самоуправления в сфере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профилактики и борьбы с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туберкулезом</w:t>
            </w:r>
          </w:p>
        </w:tc>
      </w:tr>
      <w:tr w:rsidR="007168A1" w:rsidTr="007168A1">
        <w:trPr>
          <w:trHeight w:val="2988"/>
        </w:trPr>
        <w:tc>
          <w:tcPr>
            <w:tcW w:w="2268" w:type="dxa"/>
          </w:tcPr>
          <w:p w:rsidR="00547963" w:rsidRPr="00547963" w:rsidRDefault="00547963" w:rsidP="00B6160B">
            <w:pPr>
              <w:pStyle w:val="TableParagraph"/>
              <w:ind w:left="28" w:right="160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lastRenderedPageBreak/>
              <w:t>Организация мер по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привлечению к прохождению лечения больных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туберкулезом, злостно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уклоняющихся от лечения, в недобровольном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порядке, в том числе с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привлечением</w:t>
            </w:r>
            <w:r w:rsidRPr="00547963">
              <w:rPr>
                <w:spacing w:val="-10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судебных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органов</w:t>
            </w:r>
            <w:r w:rsidRPr="00547963">
              <w:rPr>
                <w:spacing w:val="-2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и</w:t>
            </w:r>
            <w:r w:rsidRPr="00547963">
              <w:rPr>
                <w:spacing w:val="-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МВД</w:t>
            </w:r>
          </w:p>
        </w:tc>
        <w:tc>
          <w:tcPr>
            <w:tcW w:w="1560" w:type="dxa"/>
          </w:tcPr>
          <w:p w:rsidR="00547963" w:rsidRPr="00427C4F" w:rsidRDefault="00547963" w:rsidP="00427C4F">
            <w:proofErr w:type="spellStart"/>
            <w:r w:rsidRPr="007168A1">
              <w:rPr>
                <w:sz w:val="20"/>
              </w:rPr>
              <w:t>финансирование</w:t>
            </w:r>
            <w:proofErr w:type="spellEnd"/>
            <w:r w:rsidRPr="007168A1">
              <w:rPr>
                <w:sz w:val="20"/>
              </w:rPr>
              <w:t xml:space="preserve"> </w:t>
            </w:r>
            <w:proofErr w:type="spellStart"/>
            <w:r w:rsidRPr="007168A1">
              <w:rPr>
                <w:sz w:val="20"/>
              </w:rPr>
              <w:t>не</w:t>
            </w:r>
            <w:proofErr w:type="spellEnd"/>
            <w:r w:rsidRPr="007168A1">
              <w:rPr>
                <w:sz w:val="20"/>
              </w:rPr>
              <w:t xml:space="preserve"> </w:t>
            </w:r>
            <w:proofErr w:type="spellStart"/>
            <w:r w:rsidRPr="007168A1">
              <w:rPr>
                <w:sz w:val="20"/>
              </w:rPr>
              <w:t>требуется</w:t>
            </w:r>
            <w:proofErr w:type="spellEnd"/>
          </w:p>
        </w:tc>
        <w:tc>
          <w:tcPr>
            <w:tcW w:w="1275" w:type="dxa"/>
          </w:tcPr>
          <w:p w:rsidR="00547963" w:rsidRDefault="00547963" w:rsidP="00B6160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</w:tcPr>
          <w:p w:rsidR="00547963" w:rsidRDefault="00547963" w:rsidP="00B6160B">
            <w:pPr>
              <w:pStyle w:val="TableParagraph"/>
              <w:spacing w:line="223" w:lineRule="exact"/>
              <w:ind w:left="22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547963" w:rsidRDefault="00547963" w:rsidP="00B6160B">
            <w:pPr>
              <w:pStyle w:val="TableParagraph"/>
              <w:spacing w:before="1" w:line="229" w:lineRule="exact"/>
              <w:ind w:left="22" w:right="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</w:p>
          <w:p w:rsidR="00547963" w:rsidRDefault="00547963" w:rsidP="00B6160B">
            <w:pPr>
              <w:pStyle w:val="TableParagraph"/>
              <w:spacing w:line="229" w:lineRule="exact"/>
              <w:ind w:left="22" w:right="12"/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268" w:type="dxa"/>
            <w:gridSpan w:val="2"/>
          </w:tcPr>
          <w:p w:rsidR="00547963" w:rsidRPr="00547963" w:rsidRDefault="0070474A" w:rsidP="00B6160B">
            <w:pPr>
              <w:pStyle w:val="TableParagraph"/>
              <w:ind w:left="29" w:right="43"/>
              <w:rPr>
                <w:sz w:val="20"/>
                <w:lang w:val="ru-RU"/>
              </w:rPr>
            </w:pPr>
            <w:r w:rsidRPr="0070474A">
              <w:rPr>
                <w:lang w:val="ru-RU"/>
              </w:rPr>
              <w:t>ПП № 7 МО МВД России «</w:t>
            </w:r>
            <w:proofErr w:type="spellStart"/>
            <w:r w:rsidRPr="0070474A">
              <w:rPr>
                <w:lang w:val="ru-RU"/>
              </w:rPr>
              <w:t>Кызылский</w:t>
            </w:r>
            <w:proofErr w:type="spellEnd"/>
            <w:r w:rsidRPr="0070474A">
              <w:rPr>
                <w:lang w:val="ru-RU"/>
              </w:rPr>
              <w:t>» г. Туран, ГБУЗ РТ «Пий-</w:t>
            </w:r>
            <w:proofErr w:type="spellStart"/>
            <w:r w:rsidRPr="0070474A">
              <w:rPr>
                <w:lang w:val="ru-RU"/>
              </w:rPr>
              <w:t>Хемская</w:t>
            </w:r>
            <w:proofErr w:type="spellEnd"/>
            <w:r w:rsidRPr="0070474A">
              <w:rPr>
                <w:lang w:val="ru-RU"/>
              </w:rPr>
              <w:t xml:space="preserve"> ЦКБ»</w:t>
            </w:r>
          </w:p>
        </w:tc>
        <w:tc>
          <w:tcPr>
            <w:tcW w:w="3402" w:type="dxa"/>
          </w:tcPr>
          <w:p w:rsidR="00547963" w:rsidRPr="00547963" w:rsidRDefault="00547963" w:rsidP="00B6160B">
            <w:pPr>
              <w:pStyle w:val="TableParagraph"/>
              <w:ind w:left="29" w:right="58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уменьшение резервуара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бациллярного ядра путем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привлечения к лечению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больных открытой формой туберкулеза, злостно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уклоняющихся от лечения, путем усиления межведомственного взаимодействия с МВД и Управление ФССП Российской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Федерации</w:t>
            </w:r>
            <w:r w:rsidRPr="00547963">
              <w:rPr>
                <w:spacing w:val="-6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по</w:t>
            </w:r>
            <w:r w:rsidRPr="00547963">
              <w:rPr>
                <w:spacing w:val="-4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Республике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Тыва</w:t>
            </w:r>
          </w:p>
        </w:tc>
      </w:tr>
      <w:tr w:rsidR="007168A1" w:rsidTr="007168A1">
        <w:trPr>
          <w:trHeight w:val="268"/>
        </w:trPr>
        <w:tc>
          <w:tcPr>
            <w:tcW w:w="2268" w:type="dxa"/>
          </w:tcPr>
          <w:p w:rsidR="00547963" w:rsidRPr="00547963" w:rsidRDefault="00547963" w:rsidP="00B6160B">
            <w:pPr>
              <w:pStyle w:val="TableParagraph"/>
              <w:ind w:left="28" w:right="58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Взаимодействие с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системой Управление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ФСИН Российской Федерации по Республике Тыва и МВД Российской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Федерации по Республике Тыва в части оказания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медицинской помощи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больным туберкулезом,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содержащимся в местах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лишения</w:t>
            </w:r>
            <w:r w:rsidRPr="00547963">
              <w:rPr>
                <w:spacing w:val="-2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свободы</w:t>
            </w:r>
          </w:p>
        </w:tc>
        <w:tc>
          <w:tcPr>
            <w:tcW w:w="1560" w:type="dxa"/>
          </w:tcPr>
          <w:p w:rsidR="00547963" w:rsidRDefault="00547963" w:rsidP="00B6160B">
            <w:pPr>
              <w:pStyle w:val="TableParagraph"/>
              <w:ind w:left="28" w:right="4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финансирование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требуется</w:t>
            </w:r>
            <w:proofErr w:type="spellEnd"/>
          </w:p>
        </w:tc>
        <w:tc>
          <w:tcPr>
            <w:tcW w:w="1275" w:type="dxa"/>
          </w:tcPr>
          <w:p w:rsidR="00547963" w:rsidRDefault="00547963" w:rsidP="00B6160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547963" w:rsidRDefault="00547963" w:rsidP="00B6160B">
            <w:pPr>
              <w:pStyle w:val="TableParagraph"/>
              <w:spacing w:line="223" w:lineRule="exact"/>
              <w:ind w:left="0" w:right="6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</w:tcPr>
          <w:p w:rsidR="00547963" w:rsidRDefault="00547963" w:rsidP="00B6160B">
            <w:pPr>
              <w:pStyle w:val="TableParagraph"/>
              <w:spacing w:line="223" w:lineRule="exact"/>
              <w:ind w:left="22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547963" w:rsidRDefault="00547963" w:rsidP="00B6160B">
            <w:pPr>
              <w:pStyle w:val="TableParagraph"/>
              <w:ind w:left="22" w:right="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</w:p>
          <w:p w:rsidR="00547963" w:rsidRDefault="00547963" w:rsidP="00B6160B">
            <w:pPr>
              <w:pStyle w:val="TableParagraph"/>
              <w:spacing w:before="1"/>
              <w:ind w:left="22" w:right="12"/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268" w:type="dxa"/>
            <w:gridSpan w:val="2"/>
          </w:tcPr>
          <w:p w:rsidR="00547963" w:rsidRPr="00547963" w:rsidRDefault="00C46FF1" w:rsidP="00B6160B">
            <w:pPr>
              <w:pStyle w:val="TableParagraph"/>
              <w:ind w:left="29" w:right="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Администрация Пий-</w:t>
            </w:r>
            <w:proofErr w:type="spellStart"/>
            <w:r>
              <w:rPr>
                <w:sz w:val="20"/>
                <w:lang w:val="ru-RU"/>
              </w:rPr>
              <w:t>Х</w:t>
            </w:r>
            <w:r w:rsidR="00670982">
              <w:rPr>
                <w:sz w:val="20"/>
                <w:lang w:val="ru-RU"/>
              </w:rPr>
              <w:t>емского</w:t>
            </w:r>
            <w:proofErr w:type="spellEnd"/>
            <w:r w:rsidR="00670982">
              <w:rPr>
                <w:sz w:val="20"/>
                <w:lang w:val="ru-RU"/>
              </w:rPr>
              <w:t xml:space="preserve"> </w:t>
            </w:r>
            <w:proofErr w:type="spellStart"/>
            <w:r w:rsidR="00670982">
              <w:rPr>
                <w:sz w:val="20"/>
                <w:lang w:val="ru-RU"/>
              </w:rPr>
              <w:t>кожууна</w:t>
            </w:r>
            <w:proofErr w:type="spellEnd"/>
            <w:r>
              <w:rPr>
                <w:sz w:val="20"/>
                <w:lang w:val="ru-RU"/>
              </w:rPr>
              <w:t>, ГБУЗ РТ «Пий-</w:t>
            </w:r>
            <w:proofErr w:type="spellStart"/>
            <w:r>
              <w:rPr>
                <w:sz w:val="20"/>
                <w:lang w:val="ru-RU"/>
              </w:rPr>
              <w:t>Хемская</w:t>
            </w:r>
            <w:proofErr w:type="spellEnd"/>
            <w:r>
              <w:rPr>
                <w:sz w:val="20"/>
                <w:lang w:val="ru-RU"/>
              </w:rPr>
              <w:t xml:space="preserve"> ЦКБ»</w:t>
            </w:r>
          </w:p>
        </w:tc>
        <w:tc>
          <w:tcPr>
            <w:tcW w:w="3402" w:type="dxa"/>
          </w:tcPr>
          <w:p w:rsidR="00547963" w:rsidRPr="00547963" w:rsidRDefault="00547963" w:rsidP="00B6160B">
            <w:pPr>
              <w:pStyle w:val="TableParagraph"/>
              <w:ind w:left="29" w:right="41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улучшение взаимодействия</w:t>
            </w:r>
            <w:r w:rsidRPr="00547963">
              <w:rPr>
                <w:spacing w:val="-5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с</w:t>
            </w:r>
            <w:r w:rsidRPr="00547963">
              <w:rPr>
                <w:spacing w:val="-4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Управлением</w:t>
            </w:r>
            <w:r w:rsidRPr="00547963">
              <w:rPr>
                <w:spacing w:val="-2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ФСИН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в части обмена достоверной информацией по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больным туберкулезом,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содержащихся в местах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лишения свободы, после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их освобождения и постановки на учет – взаимодействие с МВД в части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обмена</w:t>
            </w:r>
            <w:r w:rsidRPr="00547963">
              <w:rPr>
                <w:spacing w:val="-3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информацией по</w:t>
            </w:r>
          </w:p>
          <w:p w:rsidR="00547963" w:rsidRDefault="00547963" w:rsidP="00B6160B">
            <w:pPr>
              <w:pStyle w:val="TableParagraph"/>
              <w:spacing w:line="230" w:lineRule="atLeast"/>
              <w:ind w:left="29"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нахождения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больных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туберкулезом</w:t>
            </w:r>
            <w:proofErr w:type="spellEnd"/>
          </w:p>
        </w:tc>
      </w:tr>
      <w:tr w:rsidR="007168A1" w:rsidTr="007168A1">
        <w:trPr>
          <w:trHeight w:val="4817"/>
        </w:trPr>
        <w:tc>
          <w:tcPr>
            <w:tcW w:w="2268" w:type="dxa"/>
          </w:tcPr>
          <w:p w:rsidR="007168A1" w:rsidRPr="00547963" w:rsidRDefault="007168A1" w:rsidP="00B6160B">
            <w:pPr>
              <w:pStyle w:val="TableParagraph"/>
              <w:ind w:left="28" w:right="14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lastRenderedPageBreak/>
              <w:t>Организация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профилактических осмотров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населения республики на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туберкулез методами: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иммунодиагностики (1-14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лет);</w:t>
            </w:r>
          </w:p>
          <w:p w:rsidR="007168A1" w:rsidRPr="00547963" w:rsidRDefault="007168A1" w:rsidP="00B6160B">
            <w:pPr>
              <w:pStyle w:val="TableParagraph"/>
              <w:ind w:left="28" w:right="97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ФГ-обследования</w:t>
            </w:r>
            <w:r w:rsidRPr="00547963">
              <w:rPr>
                <w:spacing w:val="-6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(15</w:t>
            </w:r>
            <w:r w:rsidRPr="00547963">
              <w:rPr>
                <w:spacing w:val="-5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лет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и</w:t>
            </w:r>
            <w:r w:rsidRPr="00547963">
              <w:rPr>
                <w:spacing w:val="-2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старше)</w:t>
            </w:r>
          </w:p>
        </w:tc>
        <w:tc>
          <w:tcPr>
            <w:tcW w:w="1560" w:type="dxa"/>
          </w:tcPr>
          <w:p w:rsidR="007168A1" w:rsidRPr="007168A1" w:rsidRDefault="002D2354" w:rsidP="002D2354">
            <w:pPr>
              <w:pStyle w:val="TableParagraph"/>
              <w:spacing w:line="211" w:lineRule="exact"/>
              <w:ind w:left="2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275" w:type="dxa"/>
          </w:tcPr>
          <w:p w:rsidR="007168A1" w:rsidRPr="00B6160B" w:rsidRDefault="00320F3C" w:rsidP="00B6160B">
            <w:pPr>
              <w:pStyle w:val="TableParagraph"/>
              <w:spacing w:line="223" w:lineRule="exact"/>
              <w:ind w:left="101" w:right="94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780</w:t>
            </w:r>
          </w:p>
        </w:tc>
        <w:tc>
          <w:tcPr>
            <w:tcW w:w="1134" w:type="dxa"/>
          </w:tcPr>
          <w:p w:rsidR="007168A1" w:rsidRPr="007168A1" w:rsidRDefault="00320F3C" w:rsidP="00B6160B">
            <w:pPr>
              <w:pStyle w:val="TableParagraph"/>
              <w:spacing w:line="223" w:lineRule="exact"/>
              <w:ind w:left="172" w:right="16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  <w:r w:rsidR="002D2354">
              <w:rPr>
                <w:sz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7168A1" w:rsidRPr="007168A1" w:rsidRDefault="00320F3C" w:rsidP="00B6160B">
            <w:pPr>
              <w:pStyle w:val="TableParagraph"/>
              <w:spacing w:line="223" w:lineRule="exact"/>
              <w:ind w:left="158" w:right="15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  <w:r w:rsidR="002D2354">
              <w:rPr>
                <w:sz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7168A1" w:rsidRPr="007168A1" w:rsidRDefault="00320F3C" w:rsidP="00B6160B">
            <w:pPr>
              <w:pStyle w:val="TableParagraph"/>
              <w:spacing w:line="223" w:lineRule="exact"/>
              <w:ind w:left="167" w:right="15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  <w:r w:rsidR="002D2354">
              <w:rPr>
                <w:sz w:val="20"/>
                <w:lang w:val="ru-RU"/>
              </w:rPr>
              <w:t>0</w:t>
            </w:r>
          </w:p>
        </w:tc>
        <w:tc>
          <w:tcPr>
            <w:tcW w:w="1418" w:type="dxa"/>
          </w:tcPr>
          <w:p w:rsidR="007168A1" w:rsidRPr="008B1B8C" w:rsidRDefault="007168A1" w:rsidP="00B6160B">
            <w:pPr>
              <w:pStyle w:val="TableParagraph"/>
              <w:spacing w:line="224" w:lineRule="exact"/>
              <w:ind w:left="319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 w:rsidR="008B1B8C">
              <w:rPr>
                <w:sz w:val="20"/>
                <w:lang w:val="ru-RU"/>
              </w:rPr>
              <w:t>апреля</w:t>
            </w:r>
          </w:p>
          <w:p w:rsidR="007168A1" w:rsidRDefault="007168A1" w:rsidP="00B6160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2023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7168A1" w:rsidRDefault="007168A1" w:rsidP="00B6160B"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</w:p>
          <w:p w:rsidR="007168A1" w:rsidRDefault="007168A1" w:rsidP="00B6160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268" w:type="dxa"/>
            <w:gridSpan w:val="2"/>
          </w:tcPr>
          <w:p w:rsidR="007168A1" w:rsidRPr="00547963" w:rsidRDefault="00C46FF1" w:rsidP="00462157">
            <w:pPr>
              <w:pStyle w:val="TableParagraph"/>
              <w:ind w:left="29" w:right="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Администрация Пий-</w:t>
            </w:r>
            <w:proofErr w:type="spellStart"/>
            <w:r>
              <w:rPr>
                <w:sz w:val="20"/>
                <w:lang w:val="ru-RU"/>
              </w:rPr>
              <w:t>Х</w:t>
            </w:r>
            <w:r w:rsidR="00670982">
              <w:rPr>
                <w:sz w:val="20"/>
                <w:lang w:val="ru-RU"/>
              </w:rPr>
              <w:t>емского</w:t>
            </w:r>
            <w:proofErr w:type="spellEnd"/>
            <w:r w:rsidR="00670982">
              <w:rPr>
                <w:sz w:val="20"/>
                <w:lang w:val="ru-RU"/>
              </w:rPr>
              <w:t xml:space="preserve"> </w:t>
            </w:r>
            <w:proofErr w:type="spellStart"/>
            <w:r w:rsidR="00670982">
              <w:rPr>
                <w:sz w:val="20"/>
                <w:lang w:val="ru-RU"/>
              </w:rPr>
              <w:t>кожууна</w:t>
            </w:r>
            <w:proofErr w:type="spellEnd"/>
            <w:r>
              <w:rPr>
                <w:sz w:val="20"/>
                <w:lang w:val="ru-RU"/>
              </w:rPr>
              <w:t xml:space="preserve">, ГБУЗ РТ </w:t>
            </w:r>
            <w:r w:rsidR="00462157">
              <w:rPr>
                <w:sz w:val="20"/>
                <w:lang w:val="ru-RU"/>
              </w:rPr>
              <w:t>«Пий-</w:t>
            </w:r>
            <w:proofErr w:type="spellStart"/>
            <w:r w:rsidR="00462157">
              <w:rPr>
                <w:sz w:val="20"/>
                <w:lang w:val="ru-RU"/>
              </w:rPr>
              <w:t>Хемская</w:t>
            </w:r>
            <w:proofErr w:type="spellEnd"/>
            <w:r w:rsidR="00462157">
              <w:rPr>
                <w:sz w:val="20"/>
                <w:lang w:val="ru-RU"/>
              </w:rPr>
              <w:t xml:space="preserve"> ЦКБ»</w:t>
            </w:r>
          </w:p>
        </w:tc>
        <w:tc>
          <w:tcPr>
            <w:tcW w:w="3402" w:type="dxa"/>
          </w:tcPr>
          <w:p w:rsidR="007168A1" w:rsidRPr="00547963" w:rsidRDefault="007168A1" w:rsidP="00B6160B">
            <w:pPr>
              <w:pStyle w:val="TableParagraph"/>
              <w:ind w:left="29" w:right="61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продолжение работы по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раннему выявлению туберкулеза посредством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pacing w:val="-1"/>
                <w:sz w:val="20"/>
                <w:lang w:val="ru-RU"/>
              </w:rPr>
              <w:t xml:space="preserve">сплошного </w:t>
            </w:r>
            <w:r w:rsidRPr="00547963">
              <w:rPr>
                <w:sz w:val="20"/>
                <w:lang w:val="ru-RU"/>
              </w:rPr>
              <w:t>флюорографического обследования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сельского населения республики, что позволит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выявлять туберкулез на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 xml:space="preserve">ранней стадии заболевания и предотвратит </w:t>
            </w:r>
            <w:proofErr w:type="spellStart"/>
            <w:r w:rsidRPr="00547963">
              <w:rPr>
                <w:sz w:val="20"/>
                <w:lang w:val="ru-RU"/>
              </w:rPr>
              <w:t>хронизацию</w:t>
            </w:r>
            <w:proofErr w:type="spellEnd"/>
            <w:r w:rsidRPr="00547963">
              <w:rPr>
                <w:sz w:val="20"/>
                <w:lang w:val="ru-RU"/>
              </w:rPr>
              <w:t xml:space="preserve"> легочного процесса и </w:t>
            </w:r>
            <w:proofErr w:type="spellStart"/>
            <w:r w:rsidRPr="00547963">
              <w:rPr>
                <w:sz w:val="20"/>
                <w:lang w:val="ru-RU"/>
              </w:rPr>
              <w:t>инвалидизацию</w:t>
            </w:r>
            <w:proofErr w:type="spellEnd"/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 xml:space="preserve">больного, а также </w:t>
            </w:r>
            <w:proofErr w:type="spellStart"/>
            <w:r w:rsidRPr="00547963">
              <w:rPr>
                <w:sz w:val="20"/>
                <w:lang w:val="ru-RU"/>
              </w:rPr>
              <w:t>распро</w:t>
            </w:r>
            <w:proofErr w:type="spellEnd"/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47963">
              <w:rPr>
                <w:sz w:val="20"/>
                <w:lang w:val="ru-RU"/>
              </w:rPr>
              <w:t>странение</w:t>
            </w:r>
            <w:proofErr w:type="spellEnd"/>
            <w:r w:rsidRPr="00547963">
              <w:rPr>
                <w:spacing w:val="-2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туберкулеза</w:t>
            </w:r>
          </w:p>
          <w:p w:rsidR="007168A1" w:rsidRDefault="007168A1" w:rsidP="00B6160B">
            <w:pPr>
              <w:pStyle w:val="TableParagraph"/>
              <w:spacing w:line="217" w:lineRule="exact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среди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контактных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</w:t>
            </w:r>
            <w:proofErr w:type="spellEnd"/>
          </w:p>
        </w:tc>
      </w:tr>
      <w:tr w:rsidR="00462157" w:rsidTr="007168A1">
        <w:trPr>
          <w:trHeight w:val="1151"/>
        </w:trPr>
        <w:tc>
          <w:tcPr>
            <w:tcW w:w="2268" w:type="dxa"/>
          </w:tcPr>
          <w:p w:rsidR="00462157" w:rsidRPr="00547963" w:rsidRDefault="00462157" w:rsidP="00374B86">
            <w:pPr>
              <w:pStyle w:val="TableParagraph"/>
              <w:ind w:left="28" w:right="154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Организация и проведение обучающих семинаров</w:t>
            </w:r>
            <w:r w:rsidRPr="00547963">
              <w:rPr>
                <w:spacing w:val="-6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для</w:t>
            </w:r>
            <w:r w:rsidRPr="00547963">
              <w:rPr>
                <w:spacing w:val="-5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работников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="00374B86">
              <w:rPr>
                <w:spacing w:val="-47"/>
                <w:sz w:val="20"/>
                <w:lang w:val="ru-RU"/>
              </w:rPr>
              <w:t xml:space="preserve">  </w:t>
            </w:r>
            <w:r w:rsidR="00374B86">
              <w:rPr>
                <w:sz w:val="20"/>
                <w:lang w:val="ru-RU"/>
              </w:rPr>
              <w:t>ГБУЗ РТ «Пий-</w:t>
            </w:r>
            <w:proofErr w:type="spellStart"/>
            <w:r w:rsidR="00374B86">
              <w:rPr>
                <w:sz w:val="20"/>
                <w:lang w:val="ru-RU"/>
              </w:rPr>
              <w:t>Хемская</w:t>
            </w:r>
            <w:proofErr w:type="spellEnd"/>
            <w:r w:rsidR="00374B86">
              <w:rPr>
                <w:sz w:val="20"/>
                <w:lang w:val="ru-RU"/>
              </w:rPr>
              <w:t xml:space="preserve"> ЦКБ» совместно с ГБУЗ РТ «Противотуберкулезный диспансер» </w:t>
            </w:r>
          </w:p>
        </w:tc>
        <w:tc>
          <w:tcPr>
            <w:tcW w:w="1560" w:type="dxa"/>
          </w:tcPr>
          <w:p w:rsidR="00462157" w:rsidRDefault="00462157" w:rsidP="00462157">
            <w:pPr>
              <w:pStyle w:val="TableParagraph"/>
              <w:spacing w:line="237" w:lineRule="auto"/>
              <w:ind w:left="23" w:right="4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финансирование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требуется</w:t>
            </w:r>
            <w:proofErr w:type="spellEnd"/>
          </w:p>
        </w:tc>
        <w:tc>
          <w:tcPr>
            <w:tcW w:w="1275" w:type="dxa"/>
          </w:tcPr>
          <w:p w:rsidR="00462157" w:rsidRDefault="00462157" w:rsidP="00462157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462157" w:rsidRDefault="00462157" w:rsidP="00462157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462157" w:rsidRDefault="00462157" w:rsidP="00462157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462157" w:rsidRDefault="00462157" w:rsidP="00462157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</w:tcPr>
          <w:p w:rsidR="00462157" w:rsidRPr="008B1B8C" w:rsidRDefault="00462157" w:rsidP="00462157">
            <w:pPr>
              <w:pStyle w:val="TableParagraph"/>
              <w:spacing w:line="224" w:lineRule="exact"/>
              <w:ind w:left="209" w:right="186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 w:rsidR="008B1B8C">
              <w:rPr>
                <w:sz w:val="20"/>
                <w:lang w:val="ru-RU"/>
              </w:rPr>
              <w:t>апреля</w:t>
            </w:r>
          </w:p>
          <w:p w:rsidR="00462157" w:rsidRDefault="00462157" w:rsidP="00462157">
            <w:pPr>
              <w:pStyle w:val="TableParagraph"/>
              <w:spacing w:line="229" w:lineRule="exact"/>
              <w:ind w:left="206" w:right="186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62157" w:rsidRDefault="00462157" w:rsidP="00462157">
            <w:pPr>
              <w:pStyle w:val="TableParagraph"/>
              <w:ind w:left="209" w:right="18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</w:p>
          <w:p w:rsidR="00462157" w:rsidRDefault="00462157" w:rsidP="00462157">
            <w:pPr>
              <w:pStyle w:val="TableParagraph"/>
              <w:spacing w:before="1"/>
              <w:ind w:left="209" w:right="185"/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268" w:type="dxa"/>
            <w:gridSpan w:val="2"/>
          </w:tcPr>
          <w:p w:rsidR="00462157" w:rsidRPr="00132ECF" w:rsidRDefault="00462157" w:rsidP="00462157">
            <w:pPr>
              <w:pStyle w:val="TableParagraph"/>
              <w:ind w:left="34" w:right="70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ГБУЗ РТ «Пий-</w:t>
            </w:r>
            <w:proofErr w:type="spellStart"/>
            <w:r>
              <w:rPr>
                <w:spacing w:val="-1"/>
                <w:sz w:val="20"/>
                <w:lang w:val="ru-RU"/>
              </w:rPr>
              <w:t>Хемская</w:t>
            </w:r>
            <w:proofErr w:type="spellEnd"/>
            <w:r>
              <w:rPr>
                <w:spacing w:val="-1"/>
                <w:sz w:val="20"/>
                <w:lang w:val="ru-RU"/>
              </w:rPr>
              <w:t xml:space="preserve"> ЦКБ»</w:t>
            </w:r>
          </w:p>
        </w:tc>
        <w:tc>
          <w:tcPr>
            <w:tcW w:w="3402" w:type="dxa"/>
          </w:tcPr>
          <w:p w:rsidR="00462157" w:rsidRPr="00547963" w:rsidRDefault="00462157" w:rsidP="00462157">
            <w:pPr>
              <w:pStyle w:val="TableParagraph"/>
              <w:ind w:left="35" w:right="53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повышение уровня подготовки медицинских работников по вопросам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выявления</w:t>
            </w:r>
            <w:r w:rsidRPr="00547963">
              <w:rPr>
                <w:spacing w:val="-8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туберкулеза</w:t>
            </w:r>
            <w:r w:rsidRPr="00547963">
              <w:rPr>
                <w:spacing w:val="-6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на</w:t>
            </w:r>
          </w:p>
          <w:p w:rsidR="00462157" w:rsidRDefault="00462157" w:rsidP="00462157">
            <w:pPr>
              <w:pStyle w:val="TableParagraph"/>
              <w:spacing w:line="216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постоянной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основе</w:t>
            </w:r>
            <w:proofErr w:type="spellEnd"/>
          </w:p>
        </w:tc>
      </w:tr>
      <w:tr w:rsidR="00462157" w:rsidTr="007168A1">
        <w:trPr>
          <w:trHeight w:val="2990"/>
        </w:trPr>
        <w:tc>
          <w:tcPr>
            <w:tcW w:w="2268" w:type="dxa"/>
          </w:tcPr>
          <w:p w:rsidR="00462157" w:rsidRPr="00547963" w:rsidRDefault="00462157" w:rsidP="00462157">
            <w:pPr>
              <w:pStyle w:val="TableParagraph"/>
              <w:ind w:left="28" w:right="110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lastRenderedPageBreak/>
              <w:t>Обеспечение противоэпидемических, санитарно-гигиенических мероприятий в очагах туберкулезной</w:t>
            </w:r>
            <w:r w:rsidRPr="00547963">
              <w:rPr>
                <w:spacing w:val="-3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инфекции</w:t>
            </w:r>
          </w:p>
        </w:tc>
        <w:tc>
          <w:tcPr>
            <w:tcW w:w="1560" w:type="dxa"/>
          </w:tcPr>
          <w:p w:rsidR="00462157" w:rsidRPr="002D2354" w:rsidRDefault="00462157" w:rsidP="00462157">
            <w:pPr>
              <w:pStyle w:val="TableParagraph"/>
              <w:ind w:left="28" w:right="46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Итого</w:t>
            </w:r>
          </w:p>
        </w:tc>
        <w:tc>
          <w:tcPr>
            <w:tcW w:w="1275" w:type="dxa"/>
          </w:tcPr>
          <w:p w:rsidR="00462157" w:rsidRPr="002D2354" w:rsidRDefault="00462157" w:rsidP="00462157">
            <w:pPr>
              <w:pStyle w:val="TableParagraph"/>
              <w:spacing w:line="223" w:lineRule="exact"/>
              <w:ind w:left="8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540</w:t>
            </w:r>
          </w:p>
        </w:tc>
        <w:tc>
          <w:tcPr>
            <w:tcW w:w="1134" w:type="dxa"/>
          </w:tcPr>
          <w:p w:rsidR="00462157" w:rsidRDefault="00462157" w:rsidP="00462157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180</w:t>
            </w:r>
          </w:p>
        </w:tc>
        <w:tc>
          <w:tcPr>
            <w:tcW w:w="1134" w:type="dxa"/>
          </w:tcPr>
          <w:p w:rsidR="00462157" w:rsidRDefault="00462157" w:rsidP="00462157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180</w:t>
            </w:r>
          </w:p>
        </w:tc>
        <w:tc>
          <w:tcPr>
            <w:tcW w:w="1134" w:type="dxa"/>
          </w:tcPr>
          <w:p w:rsidR="00462157" w:rsidRPr="002D2354" w:rsidRDefault="00462157" w:rsidP="00462157">
            <w:pPr>
              <w:pStyle w:val="TableParagraph"/>
              <w:spacing w:line="223" w:lineRule="exact"/>
              <w:ind w:left="8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18</w:t>
            </w: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1418" w:type="dxa"/>
          </w:tcPr>
          <w:p w:rsidR="00462157" w:rsidRPr="008B1B8C" w:rsidRDefault="00462157" w:rsidP="00462157">
            <w:pPr>
              <w:pStyle w:val="TableParagraph"/>
              <w:spacing w:line="223" w:lineRule="exact"/>
              <w:ind w:left="22" w:right="1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 w:rsidR="008B1B8C">
              <w:rPr>
                <w:sz w:val="20"/>
                <w:lang w:val="ru-RU"/>
              </w:rPr>
              <w:t>апреля</w:t>
            </w:r>
          </w:p>
          <w:p w:rsidR="00462157" w:rsidRDefault="00462157" w:rsidP="00462157">
            <w:pPr>
              <w:pStyle w:val="TableParagraph"/>
              <w:ind w:left="22" w:right="16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62157" w:rsidRDefault="00462157" w:rsidP="00462157">
            <w:pPr>
              <w:pStyle w:val="TableParagraph"/>
              <w:spacing w:before="1" w:line="229" w:lineRule="exact"/>
              <w:ind w:left="22" w:right="1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</w:p>
          <w:p w:rsidR="00462157" w:rsidRDefault="00462157" w:rsidP="00462157">
            <w:pPr>
              <w:pStyle w:val="TableParagraph"/>
              <w:spacing w:line="229" w:lineRule="exact"/>
              <w:ind w:left="22" w:right="12"/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268" w:type="dxa"/>
            <w:gridSpan w:val="2"/>
          </w:tcPr>
          <w:p w:rsidR="00462157" w:rsidRPr="00547963" w:rsidRDefault="00462157" w:rsidP="00462157">
            <w:pPr>
              <w:pStyle w:val="TableParagraph"/>
              <w:ind w:left="29" w:right="76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Администрация Пий-</w:t>
            </w:r>
            <w:proofErr w:type="spellStart"/>
            <w:r>
              <w:rPr>
                <w:spacing w:val="-1"/>
                <w:sz w:val="20"/>
                <w:lang w:val="ru-RU"/>
              </w:rPr>
              <w:t>Хемского</w:t>
            </w:r>
            <w:proofErr w:type="spellEnd"/>
            <w:r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  <w:lang w:val="ru-RU"/>
              </w:rPr>
              <w:t>кожууна</w:t>
            </w:r>
            <w:proofErr w:type="spellEnd"/>
            <w:r>
              <w:rPr>
                <w:spacing w:val="-1"/>
                <w:sz w:val="20"/>
                <w:lang w:val="ru-RU"/>
              </w:rPr>
              <w:t>, ГБУЗ РТ «Пий-</w:t>
            </w:r>
            <w:proofErr w:type="spellStart"/>
            <w:r>
              <w:rPr>
                <w:spacing w:val="-1"/>
                <w:sz w:val="20"/>
                <w:lang w:val="ru-RU"/>
              </w:rPr>
              <w:t>Хемская</w:t>
            </w:r>
            <w:proofErr w:type="spellEnd"/>
            <w:r>
              <w:rPr>
                <w:spacing w:val="-1"/>
                <w:sz w:val="20"/>
                <w:lang w:val="ru-RU"/>
              </w:rPr>
              <w:t xml:space="preserve"> ЦКБ»</w:t>
            </w:r>
          </w:p>
        </w:tc>
        <w:tc>
          <w:tcPr>
            <w:tcW w:w="3402" w:type="dxa"/>
          </w:tcPr>
          <w:p w:rsidR="00462157" w:rsidRPr="00547963" w:rsidRDefault="00462157" w:rsidP="00462157">
            <w:pPr>
              <w:pStyle w:val="TableParagraph"/>
              <w:spacing w:line="224" w:lineRule="exact"/>
              <w:ind w:left="29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продолжение работы по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 xml:space="preserve">проведению заключительной дезинфекции </w:t>
            </w:r>
            <w:proofErr w:type="spellStart"/>
            <w:r w:rsidRPr="00547963">
              <w:rPr>
                <w:sz w:val="20"/>
                <w:lang w:val="ru-RU"/>
              </w:rPr>
              <w:t>бакочагов</w:t>
            </w:r>
            <w:proofErr w:type="spellEnd"/>
            <w:r w:rsidRPr="00547963">
              <w:rPr>
                <w:sz w:val="20"/>
                <w:lang w:val="ru-RU"/>
              </w:rPr>
              <w:t xml:space="preserve"> путем обеспечения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100-процентого охвата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бациллярных очагов заключительной дезинфекцией в целях предотвращения распространения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туберкулеза среди населения согласно приказу Министерства</w:t>
            </w:r>
            <w:r w:rsidRPr="00547963">
              <w:rPr>
                <w:spacing w:val="-3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здравоохранения</w:t>
            </w:r>
            <w:r w:rsidRPr="00547963">
              <w:rPr>
                <w:spacing w:val="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Республики</w:t>
            </w:r>
            <w:r w:rsidRPr="00547963">
              <w:rPr>
                <w:spacing w:val="-2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Тыва</w:t>
            </w:r>
            <w:r w:rsidRPr="00547963">
              <w:rPr>
                <w:spacing w:val="-2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от 19</w:t>
            </w:r>
            <w:r w:rsidRPr="00547963">
              <w:rPr>
                <w:spacing w:val="-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января</w:t>
            </w:r>
            <w:r w:rsidRPr="00547963">
              <w:rPr>
                <w:spacing w:val="-3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2023</w:t>
            </w:r>
            <w:r w:rsidRPr="00547963">
              <w:rPr>
                <w:spacing w:val="-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г.</w:t>
            </w:r>
          </w:p>
          <w:p w:rsidR="00462157" w:rsidRPr="00547963" w:rsidRDefault="00462157" w:rsidP="00462157">
            <w:pPr>
              <w:pStyle w:val="TableParagraph"/>
              <w:ind w:left="29" w:right="20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№ 52пр/22 «Об утверждении графика проведения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флюорографического обследования сельского населения</w:t>
            </w:r>
            <w:r w:rsidRPr="00547963">
              <w:rPr>
                <w:spacing w:val="-4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и</w:t>
            </w:r>
            <w:r w:rsidRPr="00547963">
              <w:rPr>
                <w:spacing w:val="-6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заключительной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дезинфекции бациллярных очагов Республики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Тыва передвижными установками ГБУЗ Республики</w:t>
            </w:r>
            <w:r w:rsidRPr="00547963">
              <w:rPr>
                <w:spacing w:val="-3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Тыва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«Противотуберкулезный диспансер»</w:t>
            </w:r>
            <w:r w:rsidRPr="00547963">
              <w:rPr>
                <w:spacing w:val="-48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на</w:t>
            </w:r>
            <w:r w:rsidRPr="00547963">
              <w:rPr>
                <w:spacing w:val="-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2023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год»</w:t>
            </w:r>
          </w:p>
        </w:tc>
      </w:tr>
      <w:tr w:rsidR="00462157" w:rsidTr="007168A1">
        <w:trPr>
          <w:trHeight w:val="1650"/>
        </w:trPr>
        <w:tc>
          <w:tcPr>
            <w:tcW w:w="2268" w:type="dxa"/>
          </w:tcPr>
          <w:p w:rsidR="00462157" w:rsidRDefault="00462157" w:rsidP="00462157">
            <w:pPr>
              <w:pStyle w:val="TableParagraph"/>
              <w:ind w:left="28" w:right="26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санитарно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профилактической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462157" w:rsidRPr="00C46FF1" w:rsidRDefault="00462157" w:rsidP="0046215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275" w:type="dxa"/>
          </w:tcPr>
          <w:p w:rsidR="00462157" w:rsidRPr="00C46FF1" w:rsidRDefault="00462157" w:rsidP="00462157">
            <w:pPr>
              <w:pStyle w:val="TableParagraph"/>
              <w:spacing w:line="223" w:lineRule="exact"/>
              <w:ind w:lef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462157" w:rsidRPr="00C46FF1" w:rsidRDefault="00462157" w:rsidP="00462157">
            <w:pPr>
              <w:pStyle w:val="TableParagraph"/>
              <w:spacing w:line="223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462157" w:rsidRPr="00C46FF1" w:rsidRDefault="00462157" w:rsidP="00462157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462157" w:rsidRPr="00C46FF1" w:rsidRDefault="00462157" w:rsidP="00462157">
            <w:pPr>
              <w:pStyle w:val="TableParagraph"/>
              <w:spacing w:line="223" w:lineRule="exact"/>
              <w:ind w:lef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462157" w:rsidRPr="008B1B8C" w:rsidRDefault="00462157" w:rsidP="00462157">
            <w:pPr>
              <w:pStyle w:val="TableParagraph"/>
              <w:spacing w:line="223" w:lineRule="exact"/>
              <w:ind w:left="41" w:right="32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 w:rsidR="008B1B8C">
              <w:rPr>
                <w:sz w:val="20"/>
                <w:lang w:val="ru-RU"/>
              </w:rPr>
              <w:t>апреля</w:t>
            </w:r>
          </w:p>
          <w:p w:rsidR="00462157" w:rsidRDefault="00462157" w:rsidP="00462157">
            <w:pPr>
              <w:pStyle w:val="TableParagraph"/>
              <w:ind w:left="41" w:right="30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62157" w:rsidRDefault="00462157" w:rsidP="00462157">
            <w:pPr>
              <w:pStyle w:val="TableParagraph"/>
              <w:spacing w:before="1" w:line="229" w:lineRule="exact"/>
              <w:ind w:left="41" w:right="3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</w:p>
          <w:p w:rsidR="00462157" w:rsidRDefault="00462157" w:rsidP="00462157">
            <w:pPr>
              <w:pStyle w:val="TableParagraph"/>
              <w:spacing w:line="229" w:lineRule="exact"/>
              <w:ind w:left="41" w:right="31"/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268" w:type="dxa"/>
            <w:gridSpan w:val="2"/>
          </w:tcPr>
          <w:p w:rsidR="00462157" w:rsidRPr="00132ECF" w:rsidRDefault="00462157" w:rsidP="00462157">
            <w:pPr>
              <w:pStyle w:val="TableParagraph"/>
              <w:ind w:left="29" w:right="76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ГБУЗ РТ «Пий-</w:t>
            </w:r>
            <w:proofErr w:type="spellStart"/>
            <w:r>
              <w:rPr>
                <w:spacing w:val="-1"/>
                <w:sz w:val="20"/>
                <w:lang w:val="ru-RU"/>
              </w:rPr>
              <w:t>Хемская</w:t>
            </w:r>
            <w:proofErr w:type="spellEnd"/>
            <w:r>
              <w:rPr>
                <w:spacing w:val="-1"/>
                <w:sz w:val="20"/>
                <w:lang w:val="ru-RU"/>
              </w:rPr>
              <w:t xml:space="preserve"> ЦКБ»</w:t>
            </w:r>
          </w:p>
        </w:tc>
        <w:tc>
          <w:tcPr>
            <w:tcW w:w="3402" w:type="dxa"/>
          </w:tcPr>
          <w:p w:rsidR="00462157" w:rsidRPr="00132ECF" w:rsidRDefault="00374B86" w:rsidP="00462157">
            <w:pPr>
              <w:pStyle w:val="TableParagraph"/>
              <w:ind w:left="0"/>
              <w:rPr>
                <w:sz w:val="18"/>
                <w:lang w:val="ru-RU"/>
              </w:rPr>
            </w:pPr>
            <w:r w:rsidRPr="00547963">
              <w:rPr>
                <w:sz w:val="20"/>
                <w:lang w:val="ru-RU"/>
              </w:rPr>
              <w:t>повышение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уровня информированности населения республики по вопросам профилактики туберкулеза</w:t>
            </w:r>
            <w:proofErr w:type="gramStart"/>
            <w:r w:rsidRPr="00374B8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,</w:t>
            </w:r>
            <w:proofErr w:type="gramEnd"/>
            <w:r>
              <w:rPr>
                <w:sz w:val="20"/>
                <w:lang w:val="ru-RU"/>
              </w:rPr>
              <w:t xml:space="preserve"> с</w:t>
            </w:r>
            <w:r w:rsidRPr="00374B86">
              <w:rPr>
                <w:sz w:val="20"/>
                <w:lang w:val="ru-RU"/>
              </w:rPr>
              <w:t>анитарно-просветительная работа должна быть ориентирована на пропаганду здорового образа жизни как меры профилактики туберкулеза и особенно активизирована в период подготовки к проведению массовых флюорографических обследовани</w:t>
            </w:r>
            <w:r>
              <w:rPr>
                <w:sz w:val="20"/>
                <w:lang w:val="ru-RU"/>
              </w:rPr>
              <w:t>я</w:t>
            </w:r>
          </w:p>
        </w:tc>
      </w:tr>
      <w:tr w:rsidR="00462157" w:rsidTr="007168A1">
        <w:trPr>
          <w:trHeight w:val="2069"/>
        </w:trPr>
        <w:tc>
          <w:tcPr>
            <w:tcW w:w="2268" w:type="dxa"/>
          </w:tcPr>
          <w:p w:rsidR="00462157" w:rsidRPr="00547963" w:rsidRDefault="00462157" w:rsidP="00462157">
            <w:pPr>
              <w:pStyle w:val="TableParagraph"/>
              <w:ind w:left="28" w:right="45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Опубликование статей по вопросам профилактики туберкулеза в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республиканских и муниципальных средствах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массовой</w:t>
            </w:r>
            <w:r w:rsidRPr="00547963">
              <w:rPr>
                <w:spacing w:val="-3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информации</w:t>
            </w:r>
          </w:p>
        </w:tc>
        <w:tc>
          <w:tcPr>
            <w:tcW w:w="1560" w:type="dxa"/>
          </w:tcPr>
          <w:p w:rsidR="00462157" w:rsidRPr="007168A1" w:rsidRDefault="00462157" w:rsidP="0046215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275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462157" w:rsidRPr="008B1B8C" w:rsidRDefault="00462157" w:rsidP="00462157">
            <w:pPr>
              <w:pStyle w:val="TableParagraph"/>
              <w:spacing w:line="223" w:lineRule="exact"/>
              <w:ind w:left="319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 w:rsidR="008B1B8C">
              <w:rPr>
                <w:sz w:val="20"/>
                <w:lang w:val="ru-RU"/>
              </w:rPr>
              <w:t>апреля</w:t>
            </w:r>
          </w:p>
          <w:p w:rsidR="00462157" w:rsidRDefault="00462157" w:rsidP="00462157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2023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62157" w:rsidRDefault="00462157" w:rsidP="00462157"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</w:p>
          <w:p w:rsidR="00462157" w:rsidRDefault="00462157" w:rsidP="0046215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268" w:type="dxa"/>
            <w:gridSpan w:val="2"/>
          </w:tcPr>
          <w:p w:rsidR="00462157" w:rsidRPr="00F06F3A" w:rsidRDefault="00462157" w:rsidP="00462157">
            <w:pPr>
              <w:pStyle w:val="TableParagraph"/>
              <w:spacing w:line="230" w:lineRule="atLeast"/>
              <w:ind w:left="29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Администрация Пий-</w:t>
            </w:r>
            <w:proofErr w:type="spellStart"/>
            <w:r>
              <w:rPr>
                <w:sz w:val="20"/>
                <w:lang w:val="ru-RU"/>
              </w:rPr>
              <w:t>Хемского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кожууна</w:t>
            </w:r>
            <w:proofErr w:type="spellEnd"/>
            <w:r>
              <w:rPr>
                <w:sz w:val="20"/>
                <w:lang w:val="ru-RU"/>
              </w:rPr>
              <w:t>, ГБУЗ РТ «Пий-</w:t>
            </w:r>
            <w:proofErr w:type="spellStart"/>
            <w:r>
              <w:rPr>
                <w:sz w:val="20"/>
                <w:lang w:val="ru-RU"/>
              </w:rPr>
              <w:t>Хемская</w:t>
            </w:r>
            <w:proofErr w:type="spellEnd"/>
            <w:r>
              <w:rPr>
                <w:sz w:val="20"/>
                <w:lang w:val="ru-RU"/>
              </w:rPr>
              <w:t xml:space="preserve"> ЦКБ»</w:t>
            </w:r>
          </w:p>
        </w:tc>
        <w:tc>
          <w:tcPr>
            <w:tcW w:w="3402" w:type="dxa"/>
          </w:tcPr>
          <w:p w:rsidR="00462157" w:rsidRPr="00547963" w:rsidRDefault="00462157" w:rsidP="00462157">
            <w:pPr>
              <w:pStyle w:val="TableParagraph"/>
              <w:ind w:left="29" w:right="64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повышение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уровня информированности населения республики по вопросам профилактики туберкулеза</w:t>
            </w:r>
          </w:p>
        </w:tc>
      </w:tr>
      <w:tr w:rsidR="00462157" w:rsidTr="007168A1">
        <w:trPr>
          <w:trHeight w:val="1640"/>
        </w:trPr>
        <w:tc>
          <w:tcPr>
            <w:tcW w:w="2268" w:type="dxa"/>
          </w:tcPr>
          <w:p w:rsidR="00462157" w:rsidRPr="00547963" w:rsidRDefault="00462157" w:rsidP="00462157">
            <w:pPr>
              <w:pStyle w:val="TableParagraph"/>
              <w:ind w:left="28" w:right="28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lastRenderedPageBreak/>
              <w:t>Выступление врачей-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фтизиатров в средствах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массовой</w:t>
            </w:r>
            <w:r w:rsidRPr="00547963">
              <w:rPr>
                <w:spacing w:val="-6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информации,</w:t>
            </w:r>
            <w:r w:rsidRPr="00547963">
              <w:rPr>
                <w:spacing w:val="-4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на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телевидении</w:t>
            </w:r>
          </w:p>
        </w:tc>
        <w:tc>
          <w:tcPr>
            <w:tcW w:w="1560" w:type="dxa"/>
          </w:tcPr>
          <w:p w:rsidR="00462157" w:rsidRPr="007168A1" w:rsidRDefault="00462157" w:rsidP="0046215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275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462157" w:rsidRPr="008B1B8C" w:rsidRDefault="00462157" w:rsidP="00462157">
            <w:pPr>
              <w:pStyle w:val="TableParagraph"/>
              <w:spacing w:line="224" w:lineRule="exact"/>
              <w:ind w:left="41" w:right="32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 w:rsidR="008B1B8C">
              <w:rPr>
                <w:sz w:val="20"/>
                <w:lang w:val="ru-RU"/>
              </w:rPr>
              <w:t>апреля</w:t>
            </w:r>
          </w:p>
          <w:p w:rsidR="00462157" w:rsidRDefault="00462157" w:rsidP="00462157">
            <w:pPr>
              <w:pStyle w:val="TableParagraph"/>
              <w:spacing w:line="229" w:lineRule="exact"/>
              <w:ind w:left="41" w:right="30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62157" w:rsidRDefault="00462157" w:rsidP="00462157">
            <w:pPr>
              <w:pStyle w:val="TableParagraph"/>
              <w:ind w:left="41" w:right="3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</w:p>
          <w:p w:rsidR="00462157" w:rsidRDefault="00462157" w:rsidP="00462157">
            <w:pPr>
              <w:pStyle w:val="TableParagraph"/>
              <w:spacing w:before="1"/>
              <w:ind w:left="41" w:right="31"/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268" w:type="dxa"/>
            <w:gridSpan w:val="2"/>
          </w:tcPr>
          <w:p w:rsidR="00462157" w:rsidRPr="00547963" w:rsidRDefault="00462157" w:rsidP="00462157">
            <w:pPr>
              <w:pStyle w:val="TableParagraph"/>
              <w:ind w:left="29" w:right="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ГБУЗ РТ «Пий-</w:t>
            </w:r>
            <w:proofErr w:type="spellStart"/>
            <w:r>
              <w:rPr>
                <w:sz w:val="20"/>
                <w:lang w:val="ru-RU"/>
              </w:rPr>
              <w:t>Хемская</w:t>
            </w:r>
            <w:proofErr w:type="spellEnd"/>
            <w:r>
              <w:rPr>
                <w:sz w:val="20"/>
                <w:lang w:val="ru-RU"/>
              </w:rPr>
              <w:t xml:space="preserve"> ЦКБ»</w:t>
            </w:r>
          </w:p>
        </w:tc>
        <w:tc>
          <w:tcPr>
            <w:tcW w:w="3402" w:type="dxa"/>
          </w:tcPr>
          <w:p w:rsidR="00462157" w:rsidRPr="00547963" w:rsidRDefault="00462157" w:rsidP="00462157">
            <w:pPr>
              <w:pStyle w:val="TableParagraph"/>
              <w:ind w:left="29" w:right="64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улучшение информированности населения по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вопросам</w:t>
            </w:r>
            <w:r w:rsidRPr="00547963">
              <w:rPr>
                <w:spacing w:val="-9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профилактики</w:t>
            </w:r>
            <w:r w:rsidRPr="00547963">
              <w:rPr>
                <w:spacing w:val="-8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и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раннего выявления туберкулеза</w:t>
            </w:r>
          </w:p>
        </w:tc>
      </w:tr>
      <w:tr w:rsidR="00462157" w:rsidTr="007168A1">
        <w:trPr>
          <w:trHeight w:val="2070"/>
        </w:trPr>
        <w:tc>
          <w:tcPr>
            <w:tcW w:w="2268" w:type="dxa"/>
          </w:tcPr>
          <w:p w:rsidR="00462157" w:rsidRPr="00547963" w:rsidRDefault="00462157" w:rsidP="00462157">
            <w:pPr>
              <w:pStyle w:val="TableParagraph"/>
              <w:ind w:left="28" w:right="30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Изготовление и показ</w:t>
            </w:r>
            <w:r w:rsidRPr="00547963">
              <w:rPr>
                <w:spacing w:val="-47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видеороликов, изготовление баннеров по вопросам раннего выявления и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профилактики туберкулеза</w:t>
            </w:r>
          </w:p>
        </w:tc>
        <w:tc>
          <w:tcPr>
            <w:tcW w:w="1560" w:type="dxa"/>
          </w:tcPr>
          <w:p w:rsidR="00462157" w:rsidRPr="007168A1" w:rsidRDefault="00462157" w:rsidP="0046215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275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1134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134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134" w:type="dxa"/>
          </w:tcPr>
          <w:p w:rsidR="00462157" w:rsidRPr="007168A1" w:rsidRDefault="00462157" w:rsidP="00462157">
            <w:pPr>
              <w:pStyle w:val="TableParagraph"/>
              <w:spacing w:line="223" w:lineRule="exact"/>
              <w:ind w:left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418" w:type="dxa"/>
          </w:tcPr>
          <w:p w:rsidR="00462157" w:rsidRPr="008B1B8C" w:rsidRDefault="00462157" w:rsidP="00462157">
            <w:pPr>
              <w:pStyle w:val="TableParagraph"/>
              <w:spacing w:line="223" w:lineRule="exact"/>
              <w:ind w:left="41" w:right="32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 w:rsidR="008B1B8C">
              <w:rPr>
                <w:sz w:val="20"/>
                <w:lang w:val="ru-RU"/>
              </w:rPr>
              <w:t>апреля</w:t>
            </w:r>
          </w:p>
          <w:p w:rsidR="00462157" w:rsidRDefault="00462157" w:rsidP="00462157">
            <w:pPr>
              <w:pStyle w:val="TableParagraph"/>
              <w:ind w:left="41" w:right="30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62157" w:rsidRDefault="00462157" w:rsidP="00462157">
            <w:pPr>
              <w:pStyle w:val="TableParagraph"/>
              <w:spacing w:before="1" w:line="229" w:lineRule="exact"/>
              <w:ind w:left="41" w:right="3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</w:p>
          <w:p w:rsidR="00462157" w:rsidRPr="00132ECF" w:rsidRDefault="00462157" w:rsidP="00462157">
            <w:pPr>
              <w:pStyle w:val="TableParagraph"/>
              <w:spacing w:line="229" w:lineRule="exact"/>
              <w:ind w:left="41" w:right="3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268" w:type="dxa"/>
            <w:gridSpan w:val="2"/>
          </w:tcPr>
          <w:p w:rsidR="00462157" w:rsidRPr="00B6160B" w:rsidRDefault="00462157" w:rsidP="00462157">
            <w:pPr>
              <w:pStyle w:val="TableParagraph"/>
              <w:ind w:left="29" w:right="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Управление культуры и туризма</w:t>
            </w:r>
            <w:r w:rsidRPr="00547963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ГБУЗ РТ «Пий-</w:t>
            </w:r>
            <w:proofErr w:type="spellStart"/>
            <w:r>
              <w:rPr>
                <w:sz w:val="20"/>
                <w:lang w:val="ru-RU"/>
              </w:rPr>
              <w:t>Хемская</w:t>
            </w:r>
            <w:proofErr w:type="spellEnd"/>
            <w:r>
              <w:rPr>
                <w:sz w:val="20"/>
                <w:lang w:val="ru-RU"/>
              </w:rPr>
              <w:t xml:space="preserve"> ЦКБ»</w:t>
            </w:r>
          </w:p>
        </w:tc>
        <w:tc>
          <w:tcPr>
            <w:tcW w:w="3402" w:type="dxa"/>
          </w:tcPr>
          <w:p w:rsidR="00462157" w:rsidRPr="00547963" w:rsidRDefault="00462157" w:rsidP="00462157">
            <w:pPr>
              <w:pStyle w:val="TableParagraph"/>
              <w:ind w:left="29" w:right="70"/>
              <w:rPr>
                <w:sz w:val="20"/>
                <w:lang w:val="ru-RU"/>
              </w:rPr>
            </w:pPr>
            <w:r w:rsidRPr="00547963">
              <w:rPr>
                <w:sz w:val="20"/>
                <w:lang w:val="ru-RU"/>
              </w:rPr>
              <w:t>повышение</w:t>
            </w:r>
            <w:r w:rsidRPr="00547963">
              <w:rPr>
                <w:spacing w:val="1"/>
                <w:sz w:val="20"/>
                <w:lang w:val="ru-RU"/>
              </w:rPr>
              <w:t xml:space="preserve"> </w:t>
            </w:r>
            <w:r w:rsidRPr="00547963">
              <w:rPr>
                <w:sz w:val="20"/>
                <w:lang w:val="ru-RU"/>
              </w:rPr>
              <w:t>уровня информированности населения по проблемам туберкулеза</w:t>
            </w:r>
          </w:p>
        </w:tc>
      </w:tr>
      <w:tr w:rsidR="00462157" w:rsidTr="00132ECF">
        <w:trPr>
          <w:trHeight w:val="372"/>
        </w:trPr>
        <w:tc>
          <w:tcPr>
            <w:tcW w:w="2268" w:type="dxa"/>
          </w:tcPr>
          <w:p w:rsidR="00462157" w:rsidRDefault="00462157" w:rsidP="00462157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Программе</w:t>
            </w:r>
            <w:proofErr w:type="spellEnd"/>
          </w:p>
        </w:tc>
        <w:tc>
          <w:tcPr>
            <w:tcW w:w="1560" w:type="dxa"/>
          </w:tcPr>
          <w:p w:rsidR="00462157" w:rsidRPr="002D2354" w:rsidRDefault="00462157" w:rsidP="00462157">
            <w:pPr>
              <w:pStyle w:val="TableParagraph"/>
              <w:spacing w:line="209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275" w:type="dxa"/>
          </w:tcPr>
          <w:p w:rsidR="00462157" w:rsidRPr="00B6160B" w:rsidRDefault="00462157" w:rsidP="00462157">
            <w:pPr>
              <w:pStyle w:val="TableParagraph"/>
              <w:spacing w:line="223" w:lineRule="exact"/>
              <w:ind w:left="101" w:right="94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1 344 000</w:t>
            </w:r>
          </w:p>
        </w:tc>
        <w:tc>
          <w:tcPr>
            <w:tcW w:w="1134" w:type="dxa"/>
          </w:tcPr>
          <w:p w:rsidR="00462157" w:rsidRPr="002D2354" w:rsidRDefault="00462157" w:rsidP="00462157">
            <w:pPr>
              <w:pStyle w:val="TableParagraph"/>
              <w:spacing w:line="223" w:lineRule="exact"/>
              <w:ind w:left="172" w:right="16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448 000</w:t>
            </w:r>
          </w:p>
        </w:tc>
        <w:tc>
          <w:tcPr>
            <w:tcW w:w="1134" w:type="dxa"/>
          </w:tcPr>
          <w:p w:rsidR="00462157" w:rsidRPr="002D2354" w:rsidRDefault="00462157" w:rsidP="00462157">
            <w:pPr>
              <w:pStyle w:val="TableParagraph"/>
              <w:spacing w:line="223" w:lineRule="exact"/>
              <w:ind w:left="158" w:right="15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448 000</w:t>
            </w:r>
          </w:p>
        </w:tc>
        <w:tc>
          <w:tcPr>
            <w:tcW w:w="1134" w:type="dxa"/>
          </w:tcPr>
          <w:p w:rsidR="00462157" w:rsidRPr="002D2354" w:rsidRDefault="00462157" w:rsidP="00462157">
            <w:pPr>
              <w:pStyle w:val="TableParagraph"/>
              <w:spacing w:line="223" w:lineRule="exact"/>
              <w:ind w:left="167" w:right="15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448 000</w:t>
            </w:r>
          </w:p>
        </w:tc>
        <w:tc>
          <w:tcPr>
            <w:tcW w:w="1418" w:type="dxa"/>
          </w:tcPr>
          <w:p w:rsidR="00462157" w:rsidRDefault="00462157" w:rsidP="00462157">
            <w:pPr>
              <w:pStyle w:val="TableParagraph"/>
              <w:spacing w:before="1"/>
              <w:ind w:left="41" w:right="31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462157" w:rsidRDefault="00462157" w:rsidP="004621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462157" w:rsidRDefault="00462157" w:rsidP="0046215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47963" w:rsidRDefault="00547963" w:rsidP="00547963"/>
    <w:p w:rsidR="009B5B7F" w:rsidRPr="009B5B7F" w:rsidRDefault="009B5B7F" w:rsidP="009B5B7F">
      <w:pPr>
        <w:ind w:left="-567" w:firstLine="851"/>
        <w:jc w:val="both"/>
        <w:rPr>
          <w:sz w:val="28"/>
          <w:szCs w:val="28"/>
        </w:rPr>
      </w:pPr>
    </w:p>
    <w:sectPr w:rsidR="009B5B7F" w:rsidRPr="009B5B7F" w:rsidSect="00547963">
      <w:headerReference w:type="default" r:id="rId18"/>
      <w:footerReference w:type="default" r:id="rId19"/>
      <w:pgSz w:w="16838" w:h="11906" w:orient="landscape"/>
      <w:pgMar w:top="850" w:right="99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91" w:rsidRDefault="00B83D91" w:rsidP="00547963">
      <w:r>
        <w:separator/>
      </w:r>
    </w:p>
  </w:endnote>
  <w:endnote w:type="continuationSeparator" w:id="0">
    <w:p w:rsidR="00B83D91" w:rsidRDefault="00B83D91" w:rsidP="0054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9C" w:rsidRDefault="00C15C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0"/>
              <wp:effectExtent l="0" t="0" r="0" b="0"/>
              <wp:wrapNone/>
              <wp:docPr id="10" name="Прямая соединительная линия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3F5336" id="Прямая соединительная линия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8.9pt" to="595.3pt,8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" strokeweight=".8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10359390</wp:posOffset>
              </wp:positionV>
              <wp:extent cx="4151630" cy="27876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163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C9C" w:rsidRDefault="00C15C9C">
                          <w:pPr>
                            <w:spacing w:before="12" w:line="290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9" type="#_x0000_t202" style="position:absolute;margin-left:19pt;margin-top:815.7pt;width:326.9pt;height:2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flyyAIAALYFAAAOAAAAZHJzL2Uyb0RvYy54bWysVM2O0zAQviPxDpbv2STdNE2iTVe7TYOQ&#10;lh9p4QHcxGksEjvYbtMFceDOK/AOHDhw4xW6b8TYabvdXSEhIAdrYo+/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" filled="f" stroked="f">
              <v:textbox inset="0,0,0,0">
                <w:txbxContent>
                  <w:p w:rsidR="00C15C9C" w:rsidRDefault="00C15C9C">
                    <w:pPr>
                      <w:spacing w:before="12" w:line="290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9C" w:rsidRDefault="00C15C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0"/>
              <wp:effectExtent l="0" t="0" r="0" b="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DD2134" id="Прямая соединительная линия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8.9pt" to="595.3pt,8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" strokeweight=".8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9C" w:rsidRDefault="00C15C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7141210</wp:posOffset>
              </wp:positionV>
              <wp:extent cx="10692130" cy="0"/>
              <wp:effectExtent l="0" t="0" r="0" b="0"/>
              <wp:wrapNone/>
              <wp:docPr id="22" name="Прямая соединительная линия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9213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7F272BA" id="Прямая соединительная линия 2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2.3pt" to="841.9pt,5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" strokeweight=".8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7227570</wp:posOffset>
              </wp:positionV>
              <wp:extent cx="4151630" cy="278765"/>
              <wp:effectExtent l="0" t="0" r="0" b="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163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C9C" w:rsidRDefault="00C15C9C">
                          <w:pPr>
                            <w:spacing w:before="12" w:line="290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31" type="#_x0000_t202" style="position:absolute;margin-left:19pt;margin-top:569.1pt;width:326.9pt;height:2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m6ygIAALg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" filled="f" stroked="f">
              <v:textbox inset="0,0,0,0">
                <w:txbxContent>
                  <w:p w:rsidR="00C15C9C" w:rsidRDefault="00C15C9C">
                    <w:pPr>
                      <w:spacing w:before="12" w:line="290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9C" w:rsidRDefault="00C15C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7141210</wp:posOffset>
              </wp:positionV>
              <wp:extent cx="10692130" cy="0"/>
              <wp:effectExtent l="9525" t="6985" r="13970" b="12065"/>
              <wp:wrapNone/>
              <wp:docPr id="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9213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1FBEAA7" id="Line 2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2.3pt" to="841.9pt,5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3sEwIAACs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" strokeweight=".8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7227570</wp:posOffset>
              </wp:positionV>
              <wp:extent cx="4151630" cy="278765"/>
              <wp:effectExtent l="3175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163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C9C" w:rsidRDefault="00C15C9C" w:rsidP="00547963">
                          <w:pPr>
                            <w:spacing w:before="12" w:line="290" w:lineRule="auto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style="position:absolute;margin-left:19pt;margin-top:569.1pt;width:326.9pt;height:21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" filled="f" stroked="f">
              <v:textbox inset="0,0,0,0">
                <w:txbxContent>
                  <w:p w:rsidR="00C15C9C" w:rsidRDefault="00C15C9C" w:rsidP="00547963">
                    <w:pPr>
                      <w:spacing w:before="12" w:line="290" w:lineRule="auto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9C" w:rsidRDefault="00C15C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81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7141210</wp:posOffset>
              </wp:positionV>
              <wp:extent cx="10692130" cy="0"/>
              <wp:effectExtent l="0" t="0" r="0" b="0"/>
              <wp:wrapNone/>
              <wp:docPr id="24" name="Прямая соединительная линия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9213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1562AAA" id="Прямая соединительная линия 24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2.3pt" to="841.9pt,5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" strokeweight=".8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7227570</wp:posOffset>
              </wp:positionV>
              <wp:extent cx="4151630" cy="278765"/>
              <wp:effectExtent l="0" t="0" r="0" b="0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163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C9C" w:rsidRDefault="00C15C9C">
                          <w:pPr>
                            <w:spacing w:before="12" w:line="290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37" type="#_x0000_t202" style="position:absolute;margin-left:19pt;margin-top:569.1pt;width:326.9pt;height:21.9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sWygIAALg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" filled="f" stroked="f">
              <v:textbox inset="0,0,0,0">
                <w:txbxContent>
                  <w:p w:rsidR="00D20364" w:rsidRDefault="00D20364">
                    <w:pPr>
                      <w:spacing w:before="12" w:line="290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91" w:rsidRDefault="00B83D91" w:rsidP="00547963">
      <w:r>
        <w:separator/>
      </w:r>
    </w:p>
  </w:footnote>
  <w:footnote w:type="continuationSeparator" w:id="0">
    <w:p w:rsidR="00B83D91" w:rsidRDefault="00B83D91" w:rsidP="0054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9C" w:rsidRDefault="00C15C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C9C" w:rsidRDefault="00C15C9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24E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552pt;margin-top:34.5pt;width:1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" filled="f" stroked="f">
              <v:textbox inset="0,0,0,0">
                <w:txbxContent>
                  <w:p w:rsidR="00C15C9C" w:rsidRDefault="00C15C9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24E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9C" w:rsidRDefault="00C15C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C9C" w:rsidRDefault="00C15C9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24E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552pt;margin-top:34.5pt;width:18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wSyQIAALU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" filled="f" stroked="f">
              <v:textbox inset="0,0,0,0">
                <w:txbxContent>
                  <w:p w:rsidR="00C15C9C" w:rsidRDefault="00C15C9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24E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069564"/>
      <w:docPartObj>
        <w:docPartGallery w:val="Page Numbers (Top of Page)"/>
        <w:docPartUnique/>
      </w:docPartObj>
    </w:sdtPr>
    <w:sdtEndPr/>
    <w:sdtContent>
      <w:p w:rsidR="00C15C9C" w:rsidRDefault="00C15C9C">
        <w:pPr>
          <w:pStyle w:val="a8"/>
          <w:jc w:val="right"/>
        </w:pPr>
      </w:p>
      <w:p w:rsidR="00C15C9C" w:rsidRDefault="00C15C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4E5">
          <w:rPr>
            <w:noProof/>
          </w:rPr>
          <w:t>11</w:t>
        </w:r>
        <w:r>
          <w:fldChar w:fldCharType="end"/>
        </w:r>
      </w:p>
    </w:sdtContent>
  </w:sdt>
  <w:p w:rsidR="00C15C9C" w:rsidRPr="00B6160B" w:rsidRDefault="00C15C9C">
    <w:pPr>
      <w:pStyle w:val="a3"/>
      <w:spacing w:line="14" w:lineRule="auto"/>
      <w:rPr>
        <w:sz w:val="2"/>
        <w:lang w:val="tt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9C" w:rsidRDefault="00C15C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10210800</wp:posOffset>
              </wp:positionH>
              <wp:positionV relativeFrom="page">
                <wp:posOffset>439420</wp:posOffset>
              </wp:positionV>
              <wp:extent cx="279400" cy="222885"/>
              <wp:effectExtent l="0" t="1270" r="0" b="444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C9C" w:rsidRDefault="00C15C9C" w:rsidP="00B6160B">
                          <w:pPr>
                            <w:pStyle w:val="a3"/>
                            <w:spacing w:before="9"/>
                            <w:ind w:hanging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24E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804pt;margin-top:34.6pt;width:22pt;height:17.5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xosA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" filled="f" stroked="f">
              <v:textbox inset="0,0,0,0">
                <w:txbxContent>
                  <w:p w:rsidR="00C15C9C" w:rsidRDefault="00C15C9C" w:rsidP="00B6160B">
                    <w:pPr>
                      <w:pStyle w:val="a3"/>
                      <w:spacing w:before="9"/>
                      <w:ind w:hanging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24E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15C9C" w:rsidRDefault="00C15C9C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9C" w:rsidRDefault="00C15C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10142220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C9C" w:rsidRDefault="00C15C9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24E5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32" type="#_x0000_t202" style="position:absolute;margin-left:798.6pt;margin-top:34.5pt;width:18pt;height:15.3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vSywIAALc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" filled="f" stroked="f">
              <v:textbox inset="0,0,0,0">
                <w:txbxContent>
                  <w:p w:rsidR="00C15C9C" w:rsidRDefault="00C15C9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24E5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99D"/>
    <w:multiLevelType w:val="hybridMultilevel"/>
    <w:tmpl w:val="D4D2FC20"/>
    <w:lvl w:ilvl="0" w:tplc="DC9E573C">
      <w:start w:val="2"/>
      <w:numFmt w:val="upperRoman"/>
      <w:lvlText w:val="%1"/>
      <w:lvlJc w:val="left"/>
      <w:pPr>
        <w:ind w:left="274" w:hanging="21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21A95A8">
      <w:numFmt w:val="bullet"/>
      <w:lvlText w:val="•"/>
      <w:lvlJc w:val="left"/>
      <w:pPr>
        <w:ind w:left="804" w:hanging="216"/>
      </w:pPr>
      <w:rPr>
        <w:rFonts w:hint="default"/>
        <w:lang w:val="ru-RU" w:eastAsia="en-US" w:bidi="ar-SA"/>
      </w:rPr>
    </w:lvl>
    <w:lvl w:ilvl="2" w:tplc="D39CC352">
      <w:numFmt w:val="bullet"/>
      <w:lvlText w:val="•"/>
      <w:lvlJc w:val="left"/>
      <w:pPr>
        <w:ind w:left="1328" w:hanging="216"/>
      </w:pPr>
      <w:rPr>
        <w:rFonts w:hint="default"/>
        <w:lang w:val="ru-RU" w:eastAsia="en-US" w:bidi="ar-SA"/>
      </w:rPr>
    </w:lvl>
    <w:lvl w:ilvl="3" w:tplc="CE6ECBF0">
      <w:numFmt w:val="bullet"/>
      <w:lvlText w:val="•"/>
      <w:lvlJc w:val="left"/>
      <w:pPr>
        <w:ind w:left="1852" w:hanging="216"/>
      </w:pPr>
      <w:rPr>
        <w:rFonts w:hint="default"/>
        <w:lang w:val="ru-RU" w:eastAsia="en-US" w:bidi="ar-SA"/>
      </w:rPr>
    </w:lvl>
    <w:lvl w:ilvl="4" w:tplc="2FECCEA6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5" w:tplc="74A2C766">
      <w:numFmt w:val="bullet"/>
      <w:lvlText w:val="•"/>
      <w:lvlJc w:val="left"/>
      <w:pPr>
        <w:ind w:left="2901" w:hanging="216"/>
      </w:pPr>
      <w:rPr>
        <w:rFonts w:hint="default"/>
        <w:lang w:val="ru-RU" w:eastAsia="en-US" w:bidi="ar-SA"/>
      </w:rPr>
    </w:lvl>
    <w:lvl w:ilvl="6" w:tplc="2F3C9A98">
      <w:numFmt w:val="bullet"/>
      <w:lvlText w:val="•"/>
      <w:lvlJc w:val="left"/>
      <w:pPr>
        <w:ind w:left="3425" w:hanging="216"/>
      </w:pPr>
      <w:rPr>
        <w:rFonts w:hint="default"/>
        <w:lang w:val="ru-RU" w:eastAsia="en-US" w:bidi="ar-SA"/>
      </w:rPr>
    </w:lvl>
    <w:lvl w:ilvl="7" w:tplc="5340398C">
      <w:numFmt w:val="bullet"/>
      <w:lvlText w:val="•"/>
      <w:lvlJc w:val="left"/>
      <w:pPr>
        <w:ind w:left="3950" w:hanging="216"/>
      </w:pPr>
      <w:rPr>
        <w:rFonts w:hint="default"/>
        <w:lang w:val="ru-RU" w:eastAsia="en-US" w:bidi="ar-SA"/>
      </w:rPr>
    </w:lvl>
    <w:lvl w:ilvl="8" w:tplc="3A5C33F2">
      <w:numFmt w:val="bullet"/>
      <w:lvlText w:val="•"/>
      <w:lvlJc w:val="left"/>
      <w:pPr>
        <w:ind w:left="4474" w:hanging="216"/>
      </w:pPr>
      <w:rPr>
        <w:rFonts w:hint="default"/>
        <w:lang w:val="ru-RU" w:eastAsia="en-US" w:bidi="ar-SA"/>
      </w:rPr>
    </w:lvl>
  </w:abstractNum>
  <w:abstractNum w:abstractNumId="1">
    <w:nsid w:val="237457DF"/>
    <w:multiLevelType w:val="hybridMultilevel"/>
    <w:tmpl w:val="8F1A5C68"/>
    <w:lvl w:ilvl="0" w:tplc="8E865558">
      <w:start w:val="1"/>
      <w:numFmt w:val="decimal"/>
      <w:lvlText w:val="%1)"/>
      <w:lvlJc w:val="left"/>
      <w:pPr>
        <w:ind w:left="83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268424">
      <w:numFmt w:val="bullet"/>
      <w:lvlText w:val="•"/>
      <w:lvlJc w:val="left"/>
      <w:pPr>
        <w:ind w:left="1894" w:hanging="309"/>
      </w:pPr>
      <w:rPr>
        <w:rFonts w:hint="default"/>
        <w:lang w:val="ru-RU" w:eastAsia="en-US" w:bidi="ar-SA"/>
      </w:rPr>
    </w:lvl>
    <w:lvl w:ilvl="2" w:tplc="D71CEB66">
      <w:numFmt w:val="bullet"/>
      <w:lvlText w:val="•"/>
      <w:lvlJc w:val="left"/>
      <w:pPr>
        <w:ind w:left="2949" w:hanging="309"/>
      </w:pPr>
      <w:rPr>
        <w:rFonts w:hint="default"/>
        <w:lang w:val="ru-RU" w:eastAsia="en-US" w:bidi="ar-SA"/>
      </w:rPr>
    </w:lvl>
    <w:lvl w:ilvl="3" w:tplc="66D44A26">
      <w:numFmt w:val="bullet"/>
      <w:lvlText w:val="•"/>
      <w:lvlJc w:val="left"/>
      <w:pPr>
        <w:ind w:left="4003" w:hanging="309"/>
      </w:pPr>
      <w:rPr>
        <w:rFonts w:hint="default"/>
        <w:lang w:val="ru-RU" w:eastAsia="en-US" w:bidi="ar-SA"/>
      </w:rPr>
    </w:lvl>
    <w:lvl w:ilvl="4" w:tplc="1D6298E4">
      <w:numFmt w:val="bullet"/>
      <w:lvlText w:val="•"/>
      <w:lvlJc w:val="left"/>
      <w:pPr>
        <w:ind w:left="5058" w:hanging="309"/>
      </w:pPr>
      <w:rPr>
        <w:rFonts w:hint="default"/>
        <w:lang w:val="ru-RU" w:eastAsia="en-US" w:bidi="ar-SA"/>
      </w:rPr>
    </w:lvl>
    <w:lvl w:ilvl="5" w:tplc="E7DA2954">
      <w:numFmt w:val="bullet"/>
      <w:lvlText w:val="•"/>
      <w:lvlJc w:val="left"/>
      <w:pPr>
        <w:ind w:left="6113" w:hanging="309"/>
      </w:pPr>
      <w:rPr>
        <w:rFonts w:hint="default"/>
        <w:lang w:val="ru-RU" w:eastAsia="en-US" w:bidi="ar-SA"/>
      </w:rPr>
    </w:lvl>
    <w:lvl w:ilvl="6" w:tplc="F5EAB562">
      <w:numFmt w:val="bullet"/>
      <w:lvlText w:val="•"/>
      <w:lvlJc w:val="left"/>
      <w:pPr>
        <w:ind w:left="7167" w:hanging="309"/>
      </w:pPr>
      <w:rPr>
        <w:rFonts w:hint="default"/>
        <w:lang w:val="ru-RU" w:eastAsia="en-US" w:bidi="ar-SA"/>
      </w:rPr>
    </w:lvl>
    <w:lvl w:ilvl="7" w:tplc="1A0ECC76">
      <w:numFmt w:val="bullet"/>
      <w:lvlText w:val="•"/>
      <w:lvlJc w:val="left"/>
      <w:pPr>
        <w:ind w:left="8222" w:hanging="309"/>
      </w:pPr>
      <w:rPr>
        <w:rFonts w:hint="default"/>
        <w:lang w:val="ru-RU" w:eastAsia="en-US" w:bidi="ar-SA"/>
      </w:rPr>
    </w:lvl>
    <w:lvl w:ilvl="8" w:tplc="76FCFBD6">
      <w:numFmt w:val="bullet"/>
      <w:lvlText w:val="•"/>
      <w:lvlJc w:val="left"/>
      <w:pPr>
        <w:ind w:left="9277" w:hanging="309"/>
      </w:pPr>
      <w:rPr>
        <w:rFonts w:hint="default"/>
        <w:lang w:val="ru-RU" w:eastAsia="en-US" w:bidi="ar-SA"/>
      </w:rPr>
    </w:lvl>
  </w:abstractNum>
  <w:abstractNum w:abstractNumId="2">
    <w:nsid w:val="30335C13"/>
    <w:multiLevelType w:val="hybridMultilevel"/>
    <w:tmpl w:val="FEDE2AE8"/>
    <w:lvl w:ilvl="0" w:tplc="5936F24E">
      <w:start w:val="5"/>
      <w:numFmt w:val="upperRoman"/>
      <w:lvlText w:val="%1."/>
      <w:lvlJc w:val="left"/>
      <w:pPr>
        <w:ind w:left="286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92CA9"/>
    <w:multiLevelType w:val="hybridMultilevel"/>
    <w:tmpl w:val="2098B536"/>
    <w:lvl w:ilvl="0" w:tplc="95681DC4">
      <w:start w:val="5"/>
      <w:numFmt w:val="upperRoman"/>
      <w:lvlText w:val="%1.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56B4E"/>
    <w:multiLevelType w:val="hybridMultilevel"/>
    <w:tmpl w:val="BACCB04C"/>
    <w:lvl w:ilvl="0" w:tplc="D8A6E262">
      <w:start w:val="2"/>
      <w:numFmt w:val="upperRoman"/>
      <w:lvlText w:val="%1"/>
      <w:lvlJc w:val="left"/>
      <w:pPr>
        <w:ind w:left="274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2256D8">
      <w:numFmt w:val="bullet"/>
      <w:lvlText w:val="•"/>
      <w:lvlJc w:val="left"/>
      <w:pPr>
        <w:ind w:left="804" w:hanging="216"/>
      </w:pPr>
      <w:rPr>
        <w:rFonts w:hint="default"/>
        <w:lang w:val="ru-RU" w:eastAsia="en-US" w:bidi="ar-SA"/>
      </w:rPr>
    </w:lvl>
    <w:lvl w:ilvl="2" w:tplc="1D1E632A">
      <w:numFmt w:val="bullet"/>
      <w:lvlText w:val="•"/>
      <w:lvlJc w:val="left"/>
      <w:pPr>
        <w:ind w:left="1328" w:hanging="216"/>
      </w:pPr>
      <w:rPr>
        <w:rFonts w:hint="default"/>
        <w:lang w:val="ru-RU" w:eastAsia="en-US" w:bidi="ar-SA"/>
      </w:rPr>
    </w:lvl>
    <w:lvl w:ilvl="3" w:tplc="AE661BC2">
      <w:numFmt w:val="bullet"/>
      <w:lvlText w:val="•"/>
      <w:lvlJc w:val="left"/>
      <w:pPr>
        <w:ind w:left="1852" w:hanging="216"/>
      </w:pPr>
      <w:rPr>
        <w:rFonts w:hint="default"/>
        <w:lang w:val="ru-RU" w:eastAsia="en-US" w:bidi="ar-SA"/>
      </w:rPr>
    </w:lvl>
    <w:lvl w:ilvl="4" w:tplc="4ED25A96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5" w:tplc="B2108C66">
      <w:numFmt w:val="bullet"/>
      <w:lvlText w:val="•"/>
      <w:lvlJc w:val="left"/>
      <w:pPr>
        <w:ind w:left="2901" w:hanging="216"/>
      </w:pPr>
      <w:rPr>
        <w:rFonts w:hint="default"/>
        <w:lang w:val="ru-RU" w:eastAsia="en-US" w:bidi="ar-SA"/>
      </w:rPr>
    </w:lvl>
    <w:lvl w:ilvl="6" w:tplc="9AAAEEE8">
      <w:numFmt w:val="bullet"/>
      <w:lvlText w:val="•"/>
      <w:lvlJc w:val="left"/>
      <w:pPr>
        <w:ind w:left="3425" w:hanging="216"/>
      </w:pPr>
      <w:rPr>
        <w:rFonts w:hint="default"/>
        <w:lang w:val="ru-RU" w:eastAsia="en-US" w:bidi="ar-SA"/>
      </w:rPr>
    </w:lvl>
    <w:lvl w:ilvl="7" w:tplc="EE166CA4">
      <w:numFmt w:val="bullet"/>
      <w:lvlText w:val="•"/>
      <w:lvlJc w:val="left"/>
      <w:pPr>
        <w:ind w:left="3950" w:hanging="216"/>
      </w:pPr>
      <w:rPr>
        <w:rFonts w:hint="default"/>
        <w:lang w:val="ru-RU" w:eastAsia="en-US" w:bidi="ar-SA"/>
      </w:rPr>
    </w:lvl>
    <w:lvl w:ilvl="8" w:tplc="470AB9DC">
      <w:numFmt w:val="bullet"/>
      <w:lvlText w:val="•"/>
      <w:lvlJc w:val="left"/>
      <w:pPr>
        <w:ind w:left="4474" w:hanging="216"/>
      </w:pPr>
      <w:rPr>
        <w:rFonts w:hint="default"/>
        <w:lang w:val="ru-RU" w:eastAsia="en-US" w:bidi="ar-SA"/>
      </w:rPr>
    </w:lvl>
  </w:abstractNum>
  <w:abstractNum w:abstractNumId="5">
    <w:nsid w:val="356F0EDD"/>
    <w:multiLevelType w:val="hybridMultilevel"/>
    <w:tmpl w:val="BF76B720"/>
    <w:lvl w:ilvl="0" w:tplc="3A6CBA84">
      <w:start w:val="1"/>
      <w:numFmt w:val="upperRoman"/>
      <w:lvlText w:val="%1."/>
      <w:lvlJc w:val="left"/>
      <w:pPr>
        <w:ind w:left="131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-108" w:hanging="360"/>
      </w:pPr>
    </w:lvl>
    <w:lvl w:ilvl="2" w:tplc="0419001B" w:tentative="1">
      <w:start w:val="1"/>
      <w:numFmt w:val="lowerRoman"/>
      <w:lvlText w:val="%3."/>
      <w:lvlJc w:val="right"/>
      <w:pPr>
        <w:ind w:left="612" w:hanging="180"/>
      </w:pPr>
    </w:lvl>
    <w:lvl w:ilvl="3" w:tplc="0419000F" w:tentative="1">
      <w:start w:val="1"/>
      <w:numFmt w:val="decimal"/>
      <w:lvlText w:val="%4."/>
      <w:lvlJc w:val="left"/>
      <w:pPr>
        <w:ind w:left="1332" w:hanging="360"/>
      </w:pPr>
    </w:lvl>
    <w:lvl w:ilvl="4" w:tplc="04190019" w:tentative="1">
      <w:start w:val="1"/>
      <w:numFmt w:val="lowerLetter"/>
      <w:lvlText w:val="%5."/>
      <w:lvlJc w:val="left"/>
      <w:pPr>
        <w:ind w:left="2052" w:hanging="360"/>
      </w:pPr>
    </w:lvl>
    <w:lvl w:ilvl="5" w:tplc="0419001B" w:tentative="1">
      <w:start w:val="1"/>
      <w:numFmt w:val="lowerRoman"/>
      <w:lvlText w:val="%6."/>
      <w:lvlJc w:val="right"/>
      <w:pPr>
        <w:ind w:left="2772" w:hanging="180"/>
      </w:pPr>
    </w:lvl>
    <w:lvl w:ilvl="6" w:tplc="0419000F" w:tentative="1">
      <w:start w:val="1"/>
      <w:numFmt w:val="decimal"/>
      <w:lvlText w:val="%7."/>
      <w:lvlJc w:val="left"/>
      <w:pPr>
        <w:ind w:left="3492" w:hanging="360"/>
      </w:pPr>
    </w:lvl>
    <w:lvl w:ilvl="7" w:tplc="04190019" w:tentative="1">
      <w:start w:val="1"/>
      <w:numFmt w:val="lowerLetter"/>
      <w:lvlText w:val="%8."/>
      <w:lvlJc w:val="left"/>
      <w:pPr>
        <w:ind w:left="4212" w:hanging="360"/>
      </w:pPr>
    </w:lvl>
    <w:lvl w:ilvl="8" w:tplc="0419001B" w:tentative="1">
      <w:start w:val="1"/>
      <w:numFmt w:val="lowerRoman"/>
      <w:lvlText w:val="%9."/>
      <w:lvlJc w:val="right"/>
      <w:pPr>
        <w:ind w:left="4932" w:hanging="180"/>
      </w:pPr>
    </w:lvl>
  </w:abstractNum>
  <w:abstractNum w:abstractNumId="6">
    <w:nsid w:val="496B5D82"/>
    <w:multiLevelType w:val="hybridMultilevel"/>
    <w:tmpl w:val="37901554"/>
    <w:lvl w:ilvl="0" w:tplc="7E20F51A">
      <w:start w:val="6"/>
      <w:numFmt w:val="upperRoman"/>
      <w:lvlText w:val="%1."/>
      <w:lvlJc w:val="left"/>
      <w:pPr>
        <w:ind w:left="286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F0C51"/>
    <w:multiLevelType w:val="hybridMultilevel"/>
    <w:tmpl w:val="4080EAAA"/>
    <w:lvl w:ilvl="0" w:tplc="1C8A5BF4">
      <w:start w:val="1"/>
      <w:numFmt w:val="decimal"/>
      <w:lvlText w:val="%1)"/>
      <w:lvlJc w:val="left"/>
      <w:pPr>
        <w:ind w:left="83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6F1F2">
      <w:numFmt w:val="bullet"/>
      <w:lvlText w:val="•"/>
      <w:lvlJc w:val="left"/>
      <w:pPr>
        <w:ind w:left="1894" w:hanging="317"/>
      </w:pPr>
      <w:rPr>
        <w:rFonts w:hint="default"/>
        <w:lang w:val="ru-RU" w:eastAsia="en-US" w:bidi="ar-SA"/>
      </w:rPr>
    </w:lvl>
    <w:lvl w:ilvl="2" w:tplc="97AE889E">
      <w:numFmt w:val="bullet"/>
      <w:lvlText w:val="•"/>
      <w:lvlJc w:val="left"/>
      <w:pPr>
        <w:ind w:left="2949" w:hanging="317"/>
      </w:pPr>
      <w:rPr>
        <w:rFonts w:hint="default"/>
        <w:lang w:val="ru-RU" w:eastAsia="en-US" w:bidi="ar-SA"/>
      </w:rPr>
    </w:lvl>
    <w:lvl w:ilvl="3" w:tplc="C032CF14">
      <w:numFmt w:val="bullet"/>
      <w:lvlText w:val="•"/>
      <w:lvlJc w:val="left"/>
      <w:pPr>
        <w:ind w:left="4003" w:hanging="317"/>
      </w:pPr>
      <w:rPr>
        <w:rFonts w:hint="default"/>
        <w:lang w:val="ru-RU" w:eastAsia="en-US" w:bidi="ar-SA"/>
      </w:rPr>
    </w:lvl>
    <w:lvl w:ilvl="4" w:tplc="C87A980C">
      <w:numFmt w:val="bullet"/>
      <w:lvlText w:val="•"/>
      <w:lvlJc w:val="left"/>
      <w:pPr>
        <w:ind w:left="5058" w:hanging="317"/>
      </w:pPr>
      <w:rPr>
        <w:rFonts w:hint="default"/>
        <w:lang w:val="ru-RU" w:eastAsia="en-US" w:bidi="ar-SA"/>
      </w:rPr>
    </w:lvl>
    <w:lvl w:ilvl="5" w:tplc="AC908D00">
      <w:numFmt w:val="bullet"/>
      <w:lvlText w:val="•"/>
      <w:lvlJc w:val="left"/>
      <w:pPr>
        <w:ind w:left="6113" w:hanging="317"/>
      </w:pPr>
      <w:rPr>
        <w:rFonts w:hint="default"/>
        <w:lang w:val="ru-RU" w:eastAsia="en-US" w:bidi="ar-SA"/>
      </w:rPr>
    </w:lvl>
    <w:lvl w:ilvl="6" w:tplc="CE182032">
      <w:numFmt w:val="bullet"/>
      <w:lvlText w:val="•"/>
      <w:lvlJc w:val="left"/>
      <w:pPr>
        <w:ind w:left="7167" w:hanging="317"/>
      </w:pPr>
      <w:rPr>
        <w:rFonts w:hint="default"/>
        <w:lang w:val="ru-RU" w:eastAsia="en-US" w:bidi="ar-SA"/>
      </w:rPr>
    </w:lvl>
    <w:lvl w:ilvl="7" w:tplc="812CF2C6">
      <w:numFmt w:val="bullet"/>
      <w:lvlText w:val="•"/>
      <w:lvlJc w:val="left"/>
      <w:pPr>
        <w:ind w:left="8222" w:hanging="317"/>
      </w:pPr>
      <w:rPr>
        <w:rFonts w:hint="default"/>
        <w:lang w:val="ru-RU" w:eastAsia="en-US" w:bidi="ar-SA"/>
      </w:rPr>
    </w:lvl>
    <w:lvl w:ilvl="8" w:tplc="5A444CFC">
      <w:numFmt w:val="bullet"/>
      <w:lvlText w:val="•"/>
      <w:lvlJc w:val="left"/>
      <w:pPr>
        <w:ind w:left="9277" w:hanging="317"/>
      </w:pPr>
      <w:rPr>
        <w:rFonts w:hint="default"/>
        <w:lang w:val="ru-RU" w:eastAsia="en-US" w:bidi="ar-SA"/>
      </w:rPr>
    </w:lvl>
  </w:abstractNum>
  <w:abstractNum w:abstractNumId="8">
    <w:nsid w:val="58FC773E"/>
    <w:multiLevelType w:val="hybridMultilevel"/>
    <w:tmpl w:val="9484F940"/>
    <w:lvl w:ilvl="0" w:tplc="B75E3FF8">
      <w:start w:val="3"/>
      <w:numFmt w:val="upperRoman"/>
      <w:lvlText w:val="%1"/>
      <w:lvlJc w:val="left"/>
      <w:pPr>
        <w:ind w:left="354" w:hanging="29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B5067CE">
      <w:numFmt w:val="bullet"/>
      <w:lvlText w:val="•"/>
      <w:lvlJc w:val="left"/>
      <w:pPr>
        <w:ind w:left="876" w:hanging="296"/>
      </w:pPr>
      <w:rPr>
        <w:rFonts w:hint="default"/>
        <w:lang w:val="ru-RU" w:eastAsia="en-US" w:bidi="ar-SA"/>
      </w:rPr>
    </w:lvl>
    <w:lvl w:ilvl="2" w:tplc="B8FABD3E">
      <w:numFmt w:val="bullet"/>
      <w:lvlText w:val="•"/>
      <w:lvlJc w:val="left"/>
      <w:pPr>
        <w:ind w:left="1392" w:hanging="296"/>
      </w:pPr>
      <w:rPr>
        <w:rFonts w:hint="default"/>
        <w:lang w:val="ru-RU" w:eastAsia="en-US" w:bidi="ar-SA"/>
      </w:rPr>
    </w:lvl>
    <w:lvl w:ilvl="3" w:tplc="AE44E40C">
      <w:numFmt w:val="bullet"/>
      <w:lvlText w:val="•"/>
      <w:lvlJc w:val="left"/>
      <w:pPr>
        <w:ind w:left="1908" w:hanging="296"/>
      </w:pPr>
      <w:rPr>
        <w:rFonts w:hint="default"/>
        <w:lang w:val="ru-RU" w:eastAsia="en-US" w:bidi="ar-SA"/>
      </w:rPr>
    </w:lvl>
    <w:lvl w:ilvl="4" w:tplc="57DAD0BE">
      <w:numFmt w:val="bullet"/>
      <w:lvlText w:val="•"/>
      <w:lvlJc w:val="left"/>
      <w:pPr>
        <w:ind w:left="2425" w:hanging="296"/>
      </w:pPr>
      <w:rPr>
        <w:rFonts w:hint="default"/>
        <w:lang w:val="ru-RU" w:eastAsia="en-US" w:bidi="ar-SA"/>
      </w:rPr>
    </w:lvl>
    <w:lvl w:ilvl="5" w:tplc="97A29844">
      <w:numFmt w:val="bullet"/>
      <w:lvlText w:val="•"/>
      <w:lvlJc w:val="left"/>
      <w:pPr>
        <w:ind w:left="2941" w:hanging="296"/>
      </w:pPr>
      <w:rPr>
        <w:rFonts w:hint="default"/>
        <w:lang w:val="ru-RU" w:eastAsia="en-US" w:bidi="ar-SA"/>
      </w:rPr>
    </w:lvl>
    <w:lvl w:ilvl="6" w:tplc="111E26E2">
      <w:numFmt w:val="bullet"/>
      <w:lvlText w:val="•"/>
      <w:lvlJc w:val="left"/>
      <w:pPr>
        <w:ind w:left="3457" w:hanging="296"/>
      </w:pPr>
      <w:rPr>
        <w:rFonts w:hint="default"/>
        <w:lang w:val="ru-RU" w:eastAsia="en-US" w:bidi="ar-SA"/>
      </w:rPr>
    </w:lvl>
    <w:lvl w:ilvl="7" w:tplc="EF9CC6A2">
      <w:numFmt w:val="bullet"/>
      <w:lvlText w:val="•"/>
      <w:lvlJc w:val="left"/>
      <w:pPr>
        <w:ind w:left="3974" w:hanging="296"/>
      </w:pPr>
      <w:rPr>
        <w:rFonts w:hint="default"/>
        <w:lang w:val="ru-RU" w:eastAsia="en-US" w:bidi="ar-SA"/>
      </w:rPr>
    </w:lvl>
    <w:lvl w:ilvl="8" w:tplc="D1D2DE08">
      <w:numFmt w:val="bullet"/>
      <w:lvlText w:val="•"/>
      <w:lvlJc w:val="left"/>
      <w:pPr>
        <w:ind w:left="4490" w:hanging="296"/>
      </w:pPr>
      <w:rPr>
        <w:rFonts w:hint="default"/>
        <w:lang w:val="ru-RU" w:eastAsia="en-US" w:bidi="ar-SA"/>
      </w:rPr>
    </w:lvl>
  </w:abstractNum>
  <w:abstractNum w:abstractNumId="9">
    <w:nsid w:val="5DA841F2"/>
    <w:multiLevelType w:val="hybridMultilevel"/>
    <w:tmpl w:val="5352F044"/>
    <w:lvl w:ilvl="0" w:tplc="F82672FA">
      <w:start w:val="2"/>
      <w:numFmt w:val="upperRoman"/>
      <w:lvlText w:val="%1"/>
      <w:lvlJc w:val="left"/>
      <w:pPr>
        <w:ind w:left="274" w:hanging="21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9E2C318">
      <w:numFmt w:val="bullet"/>
      <w:lvlText w:val="•"/>
      <w:lvlJc w:val="left"/>
      <w:pPr>
        <w:ind w:left="804" w:hanging="216"/>
      </w:pPr>
      <w:rPr>
        <w:rFonts w:hint="default"/>
        <w:lang w:val="ru-RU" w:eastAsia="en-US" w:bidi="ar-SA"/>
      </w:rPr>
    </w:lvl>
    <w:lvl w:ilvl="2" w:tplc="E5DCBE8A">
      <w:numFmt w:val="bullet"/>
      <w:lvlText w:val="•"/>
      <w:lvlJc w:val="left"/>
      <w:pPr>
        <w:ind w:left="1328" w:hanging="216"/>
      </w:pPr>
      <w:rPr>
        <w:rFonts w:hint="default"/>
        <w:lang w:val="ru-RU" w:eastAsia="en-US" w:bidi="ar-SA"/>
      </w:rPr>
    </w:lvl>
    <w:lvl w:ilvl="3" w:tplc="35742812">
      <w:numFmt w:val="bullet"/>
      <w:lvlText w:val="•"/>
      <w:lvlJc w:val="left"/>
      <w:pPr>
        <w:ind w:left="1852" w:hanging="216"/>
      </w:pPr>
      <w:rPr>
        <w:rFonts w:hint="default"/>
        <w:lang w:val="ru-RU" w:eastAsia="en-US" w:bidi="ar-SA"/>
      </w:rPr>
    </w:lvl>
    <w:lvl w:ilvl="4" w:tplc="BA061192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5" w:tplc="85C08D18">
      <w:numFmt w:val="bullet"/>
      <w:lvlText w:val="•"/>
      <w:lvlJc w:val="left"/>
      <w:pPr>
        <w:ind w:left="2901" w:hanging="216"/>
      </w:pPr>
      <w:rPr>
        <w:rFonts w:hint="default"/>
        <w:lang w:val="ru-RU" w:eastAsia="en-US" w:bidi="ar-SA"/>
      </w:rPr>
    </w:lvl>
    <w:lvl w:ilvl="6" w:tplc="420C2812">
      <w:numFmt w:val="bullet"/>
      <w:lvlText w:val="•"/>
      <w:lvlJc w:val="left"/>
      <w:pPr>
        <w:ind w:left="3425" w:hanging="216"/>
      </w:pPr>
      <w:rPr>
        <w:rFonts w:hint="default"/>
        <w:lang w:val="ru-RU" w:eastAsia="en-US" w:bidi="ar-SA"/>
      </w:rPr>
    </w:lvl>
    <w:lvl w:ilvl="7" w:tplc="C0529B24">
      <w:numFmt w:val="bullet"/>
      <w:lvlText w:val="•"/>
      <w:lvlJc w:val="left"/>
      <w:pPr>
        <w:ind w:left="3950" w:hanging="216"/>
      </w:pPr>
      <w:rPr>
        <w:rFonts w:hint="default"/>
        <w:lang w:val="ru-RU" w:eastAsia="en-US" w:bidi="ar-SA"/>
      </w:rPr>
    </w:lvl>
    <w:lvl w:ilvl="8" w:tplc="412A50AA">
      <w:numFmt w:val="bullet"/>
      <w:lvlText w:val="•"/>
      <w:lvlJc w:val="left"/>
      <w:pPr>
        <w:ind w:left="4474" w:hanging="216"/>
      </w:pPr>
      <w:rPr>
        <w:rFonts w:hint="default"/>
        <w:lang w:val="ru-RU" w:eastAsia="en-US" w:bidi="ar-SA"/>
      </w:rPr>
    </w:lvl>
  </w:abstractNum>
  <w:abstractNum w:abstractNumId="10">
    <w:nsid w:val="619A18B2"/>
    <w:multiLevelType w:val="hybridMultilevel"/>
    <w:tmpl w:val="21CE3A38"/>
    <w:lvl w:ilvl="0" w:tplc="08AE48CC">
      <w:start w:val="1"/>
      <w:numFmt w:val="decimal"/>
      <w:lvlText w:val="%1)"/>
      <w:lvlJc w:val="left"/>
      <w:pPr>
        <w:ind w:left="187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EA778A">
      <w:numFmt w:val="bullet"/>
      <w:lvlText w:val="•"/>
      <w:lvlJc w:val="left"/>
      <w:pPr>
        <w:ind w:left="2830" w:hanging="339"/>
      </w:pPr>
      <w:rPr>
        <w:rFonts w:hint="default"/>
        <w:lang w:val="ru-RU" w:eastAsia="en-US" w:bidi="ar-SA"/>
      </w:rPr>
    </w:lvl>
    <w:lvl w:ilvl="2" w:tplc="83FE4040">
      <w:numFmt w:val="bullet"/>
      <w:lvlText w:val="•"/>
      <w:lvlJc w:val="left"/>
      <w:pPr>
        <w:ind w:left="3781" w:hanging="339"/>
      </w:pPr>
      <w:rPr>
        <w:rFonts w:hint="default"/>
        <w:lang w:val="ru-RU" w:eastAsia="en-US" w:bidi="ar-SA"/>
      </w:rPr>
    </w:lvl>
    <w:lvl w:ilvl="3" w:tplc="285A8C04">
      <w:numFmt w:val="bullet"/>
      <w:lvlText w:val="•"/>
      <w:lvlJc w:val="left"/>
      <w:pPr>
        <w:ind w:left="4731" w:hanging="339"/>
      </w:pPr>
      <w:rPr>
        <w:rFonts w:hint="default"/>
        <w:lang w:val="ru-RU" w:eastAsia="en-US" w:bidi="ar-SA"/>
      </w:rPr>
    </w:lvl>
    <w:lvl w:ilvl="4" w:tplc="DB304A76">
      <w:numFmt w:val="bullet"/>
      <w:lvlText w:val="•"/>
      <w:lvlJc w:val="left"/>
      <w:pPr>
        <w:ind w:left="5682" w:hanging="339"/>
      </w:pPr>
      <w:rPr>
        <w:rFonts w:hint="default"/>
        <w:lang w:val="ru-RU" w:eastAsia="en-US" w:bidi="ar-SA"/>
      </w:rPr>
    </w:lvl>
    <w:lvl w:ilvl="5" w:tplc="105A8836">
      <w:numFmt w:val="bullet"/>
      <w:lvlText w:val="•"/>
      <w:lvlJc w:val="left"/>
      <w:pPr>
        <w:ind w:left="6633" w:hanging="339"/>
      </w:pPr>
      <w:rPr>
        <w:rFonts w:hint="default"/>
        <w:lang w:val="ru-RU" w:eastAsia="en-US" w:bidi="ar-SA"/>
      </w:rPr>
    </w:lvl>
    <w:lvl w:ilvl="6" w:tplc="264228A2">
      <w:numFmt w:val="bullet"/>
      <w:lvlText w:val="•"/>
      <w:lvlJc w:val="left"/>
      <w:pPr>
        <w:ind w:left="7583" w:hanging="339"/>
      </w:pPr>
      <w:rPr>
        <w:rFonts w:hint="default"/>
        <w:lang w:val="ru-RU" w:eastAsia="en-US" w:bidi="ar-SA"/>
      </w:rPr>
    </w:lvl>
    <w:lvl w:ilvl="7" w:tplc="1426785E">
      <w:numFmt w:val="bullet"/>
      <w:lvlText w:val="•"/>
      <w:lvlJc w:val="left"/>
      <w:pPr>
        <w:ind w:left="8534" w:hanging="339"/>
      </w:pPr>
      <w:rPr>
        <w:rFonts w:hint="default"/>
        <w:lang w:val="ru-RU" w:eastAsia="en-US" w:bidi="ar-SA"/>
      </w:rPr>
    </w:lvl>
    <w:lvl w:ilvl="8" w:tplc="10E46422">
      <w:numFmt w:val="bullet"/>
      <w:lvlText w:val="•"/>
      <w:lvlJc w:val="left"/>
      <w:pPr>
        <w:ind w:left="9485" w:hanging="339"/>
      </w:pPr>
      <w:rPr>
        <w:rFonts w:hint="default"/>
        <w:lang w:val="ru-RU" w:eastAsia="en-US" w:bidi="ar-SA"/>
      </w:rPr>
    </w:lvl>
  </w:abstractNum>
  <w:abstractNum w:abstractNumId="11">
    <w:nsid w:val="680C6F75"/>
    <w:multiLevelType w:val="hybridMultilevel"/>
    <w:tmpl w:val="36D63540"/>
    <w:lvl w:ilvl="0" w:tplc="46B01D4A">
      <w:start w:val="1"/>
      <w:numFmt w:val="decimal"/>
      <w:lvlText w:val="%1)"/>
      <w:lvlJc w:val="left"/>
      <w:pPr>
        <w:ind w:left="8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0CFCC">
      <w:numFmt w:val="bullet"/>
      <w:lvlText w:val="•"/>
      <w:lvlJc w:val="left"/>
      <w:pPr>
        <w:ind w:left="1894" w:hanging="341"/>
      </w:pPr>
      <w:rPr>
        <w:rFonts w:hint="default"/>
        <w:lang w:val="ru-RU" w:eastAsia="en-US" w:bidi="ar-SA"/>
      </w:rPr>
    </w:lvl>
    <w:lvl w:ilvl="2" w:tplc="7AC8B112">
      <w:numFmt w:val="bullet"/>
      <w:lvlText w:val="•"/>
      <w:lvlJc w:val="left"/>
      <w:pPr>
        <w:ind w:left="2949" w:hanging="341"/>
      </w:pPr>
      <w:rPr>
        <w:rFonts w:hint="default"/>
        <w:lang w:val="ru-RU" w:eastAsia="en-US" w:bidi="ar-SA"/>
      </w:rPr>
    </w:lvl>
    <w:lvl w:ilvl="3" w:tplc="6F0E0CEA">
      <w:numFmt w:val="bullet"/>
      <w:lvlText w:val="•"/>
      <w:lvlJc w:val="left"/>
      <w:pPr>
        <w:ind w:left="4003" w:hanging="341"/>
      </w:pPr>
      <w:rPr>
        <w:rFonts w:hint="default"/>
        <w:lang w:val="ru-RU" w:eastAsia="en-US" w:bidi="ar-SA"/>
      </w:rPr>
    </w:lvl>
    <w:lvl w:ilvl="4" w:tplc="D2DA7F0E">
      <w:numFmt w:val="bullet"/>
      <w:lvlText w:val="•"/>
      <w:lvlJc w:val="left"/>
      <w:pPr>
        <w:ind w:left="5058" w:hanging="341"/>
      </w:pPr>
      <w:rPr>
        <w:rFonts w:hint="default"/>
        <w:lang w:val="ru-RU" w:eastAsia="en-US" w:bidi="ar-SA"/>
      </w:rPr>
    </w:lvl>
    <w:lvl w:ilvl="5" w:tplc="A5AE951E">
      <w:numFmt w:val="bullet"/>
      <w:lvlText w:val="•"/>
      <w:lvlJc w:val="left"/>
      <w:pPr>
        <w:ind w:left="6113" w:hanging="341"/>
      </w:pPr>
      <w:rPr>
        <w:rFonts w:hint="default"/>
        <w:lang w:val="ru-RU" w:eastAsia="en-US" w:bidi="ar-SA"/>
      </w:rPr>
    </w:lvl>
    <w:lvl w:ilvl="6" w:tplc="123868B0">
      <w:numFmt w:val="bullet"/>
      <w:lvlText w:val="•"/>
      <w:lvlJc w:val="left"/>
      <w:pPr>
        <w:ind w:left="7167" w:hanging="341"/>
      </w:pPr>
      <w:rPr>
        <w:rFonts w:hint="default"/>
        <w:lang w:val="ru-RU" w:eastAsia="en-US" w:bidi="ar-SA"/>
      </w:rPr>
    </w:lvl>
    <w:lvl w:ilvl="7" w:tplc="B2DE5F16">
      <w:numFmt w:val="bullet"/>
      <w:lvlText w:val="•"/>
      <w:lvlJc w:val="left"/>
      <w:pPr>
        <w:ind w:left="8222" w:hanging="341"/>
      </w:pPr>
      <w:rPr>
        <w:rFonts w:hint="default"/>
        <w:lang w:val="ru-RU" w:eastAsia="en-US" w:bidi="ar-SA"/>
      </w:rPr>
    </w:lvl>
    <w:lvl w:ilvl="8" w:tplc="60A4F05C">
      <w:numFmt w:val="bullet"/>
      <w:lvlText w:val="•"/>
      <w:lvlJc w:val="left"/>
      <w:pPr>
        <w:ind w:left="9277" w:hanging="341"/>
      </w:pPr>
      <w:rPr>
        <w:rFonts w:hint="default"/>
        <w:lang w:val="ru-RU" w:eastAsia="en-US" w:bidi="ar-SA"/>
      </w:rPr>
    </w:lvl>
  </w:abstractNum>
  <w:abstractNum w:abstractNumId="12">
    <w:nsid w:val="69262AF0"/>
    <w:multiLevelType w:val="hybridMultilevel"/>
    <w:tmpl w:val="A49A1716"/>
    <w:lvl w:ilvl="0" w:tplc="1264E394">
      <w:start w:val="1"/>
      <w:numFmt w:val="decimal"/>
      <w:lvlText w:val="%1."/>
      <w:lvlJc w:val="left"/>
      <w:pPr>
        <w:ind w:left="83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6CBA84">
      <w:start w:val="1"/>
      <w:numFmt w:val="upperRoman"/>
      <w:lvlText w:val="%2."/>
      <w:lvlJc w:val="left"/>
      <w:pPr>
        <w:ind w:left="28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2CFA18">
      <w:numFmt w:val="bullet"/>
      <w:lvlText w:val="•"/>
      <w:lvlJc w:val="left"/>
      <w:pPr>
        <w:ind w:left="3807" w:hanging="233"/>
      </w:pPr>
      <w:rPr>
        <w:rFonts w:hint="default"/>
        <w:lang w:val="ru-RU" w:eastAsia="en-US" w:bidi="ar-SA"/>
      </w:rPr>
    </w:lvl>
    <w:lvl w:ilvl="3" w:tplc="227EC15E">
      <w:numFmt w:val="bullet"/>
      <w:lvlText w:val="•"/>
      <w:lvlJc w:val="left"/>
      <w:pPr>
        <w:ind w:left="4754" w:hanging="233"/>
      </w:pPr>
      <w:rPr>
        <w:rFonts w:hint="default"/>
        <w:lang w:val="ru-RU" w:eastAsia="en-US" w:bidi="ar-SA"/>
      </w:rPr>
    </w:lvl>
    <w:lvl w:ilvl="4" w:tplc="B650CDF8">
      <w:numFmt w:val="bullet"/>
      <w:lvlText w:val="•"/>
      <w:lvlJc w:val="left"/>
      <w:pPr>
        <w:ind w:left="5702" w:hanging="233"/>
      </w:pPr>
      <w:rPr>
        <w:rFonts w:hint="default"/>
        <w:lang w:val="ru-RU" w:eastAsia="en-US" w:bidi="ar-SA"/>
      </w:rPr>
    </w:lvl>
    <w:lvl w:ilvl="5" w:tplc="230853EA">
      <w:numFmt w:val="bullet"/>
      <w:lvlText w:val="•"/>
      <w:lvlJc w:val="left"/>
      <w:pPr>
        <w:ind w:left="6649" w:hanging="233"/>
      </w:pPr>
      <w:rPr>
        <w:rFonts w:hint="default"/>
        <w:lang w:val="ru-RU" w:eastAsia="en-US" w:bidi="ar-SA"/>
      </w:rPr>
    </w:lvl>
    <w:lvl w:ilvl="6" w:tplc="C9461C32">
      <w:numFmt w:val="bullet"/>
      <w:lvlText w:val="•"/>
      <w:lvlJc w:val="left"/>
      <w:pPr>
        <w:ind w:left="7596" w:hanging="233"/>
      </w:pPr>
      <w:rPr>
        <w:rFonts w:hint="default"/>
        <w:lang w:val="ru-RU" w:eastAsia="en-US" w:bidi="ar-SA"/>
      </w:rPr>
    </w:lvl>
    <w:lvl w:ilvl="7" w:tplc="0ECAE192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  <w:lvl w:ilvl="8" w:tplc="2B26985C">
      <w:numFmt w:val="bullet"/>
      <w:lvlText w:val="•"/>
      <w:lvlJc w:val="left"/>
      <w:pPr>
        <w:ind w:left="9491" w:hanging="233"/>
      </w:pPr>
      <w:rPr>
        <w:rFonts w:hint="default"/>
        <w:lang w:val="ru-RU" w:eastAsia="en-US" w:bidi="ar-SA"/>
      </w:rPr>
    </w:lvl>
  </w:abstractNum>
  <w:abstractNum w:abstractNumId="13">
    <w:nsid w:val="6C973BB3"/>
    <w:multiLevelType w:val="hybridMultilevel"/>
    <w:tmpl w:val="12ACCF02"/>
    <w:lvl w:ilvl="0" w:tplc="3FAAAE78">
      <w:start w:val="2"/>
      <w:numFmt w:val="upperRoman"/>
      <w:lvlText w:val="%1."/>
      <w:lvlJc w:val="left"/>
      <w:pPr>
        <w:ind w:left="286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B61DA"/>
    <w:multiLevelType w:val="hybridMultilevel"/>
    <w:tmpl w:val="689A6BDC"/>
    <w:lvl w:ilvl="0" w:tplc="3A6CBA84">
      <w:start w:val="1"/>
      <w:numFmt w:val="upperRoman"/>
      <w:lvlText w:val="%1.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71EB071F"/>
    <w:multiLevelType w:val="hybridMultilevel"/>
    <w:tmpl w:val="CD38543C"/>
    <w:lvl w:ilvl="0" w:tplc="3A6CBA84">
      <w:start w:val="1"/>
      <w:numFmt w:val="upperRoman"/>
      <w:lvlText w:val="%1."/>
      <w:lvlJc w:val="left"/>
      <w:pPr>
        <w:ind w:left="28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63F93"/>
    <w:multiLevelType w:val="hybridMultilevel"/>
    <w:tmpl w:val="46A80FE6"/>
    <w:lvl w:ilvl="0" w:tplc="5D285C06">
      <w:start w:val="2"/>
      <w:numFmt w:val="upperRoman"/>
      <w:lvlText w:val="%1"/>
      <w:lvlJc w:val="left"/>
      <w:pPr>
        <w:ind w:left="274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84974">
      <w:numFmt w:val="bullet"/>
      <w:lvlText w:val="•"/>
      <w:lvlJc w:val="left"/>
      <w:pPr>
        <w:ind w:left="804" w:hanging="216"/>
      </w:pPr>
      <w:rPr>
        <w:rFonts w:hint="default"/>
        <w:lang w:val="ru-RU" w:eastAsia="en-US" w:bidi="ar-SA"/>
      </w:rPr>
    </w:lvl>
    <w:lvl w:ilvl="2" w:tplc="765C090E">
      <w:numFmt w:val="bullet"/>
      <w:lvlText w:val="•"/>
      <w:lvlJc w:val="left"/>
      <w:pPr>
        <w:ind w:left="1328" w:hanging="216"/>
      </w:pPr>
      <w:rPr>
        <w:rFonts w:hint="default"/>
        <w:lang w:val="ru-RU" w:eastAsia="en-US" w:bidi="ar-SA"/>
      </w:rPr>
    </w:lvl>
    <w:lvl w:ilvl="3" w:tplc="A3E8AF10">
      <w:numFmt w:val="bullet"/>
      <w:lvlText w:val="•"/>
      <w:lvlJc w:val="left"/>
      <w:pPr>
        <w:ind w:left="1852" w:hanging="216"/>
      </w:pPr>
      <w:rPr>
        <w:rFonts w:hint="default"/>
        <w:lang w:val="ru-RU" w:eastAsia="en-US" w:bidi="ar-SA"/>
      </w:rPr>
    </w:lvl>
    <w:lvl w:ilvl="4" w:tplc="6ED2C7F2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5" w:tplc="453A394C">
      <w:numFmt w:val="bullet"/>
      <w:lvlText w:val="•"/>
      <w:lvlJc w:val="left"/>
      <w:pPr>
        <w:ind w:left="2901" w:hanging="216"/>
      </w:pPr>
      <w:rPr>
        <w:rFonts w:hint="default"/>
        <w:lang w:val="ru-RU" w:eastAsia="en-US" w:bidi="ar-SA"/>
      </w:rPr>
    </w:lvl>
    <w:lvl w:ilvl="6" w:tplc="A23AF7CC">
      <w:numFmt w:val="bullet"/>
      <w:lvlText w:val="•"/>
      <w:lvlJc w:val="left"/>
      <w:pPr>
        <w:ind w:left="3425" w:hanging="216"/>
      </w:pPr>
      <w:rPr>
        <w:rFonts w:hint="default"/>
        <w:lang w:val="ru-RU" w:eastAsia="en-US" w:bidi="ar-SA"/>
      </w:rPr>
    </w:lvl>
    <w:lvl w:ilvl="7" w:tplc="F5D2227E">
      <w:numFmt w:val="bullet"/>
      <w:lvlText w:val="•"/>
      <w:lvlJc w:val="left"/>
      <w:pPr>
        <w:ind w:left="3950" w:hanging="216"/>
      </w:pPr>
      <w:rPr>
        <w:rFonts w:hint="default"/>
        <w:lang w:val="ru-RU" w:eastAsia="en-US" w:bidi="ar-SA"/>
      </w:rPr>
    </w:lvl>
    <w:lvl w:ilvl="8" w:tplc="924AA724">
      <w:numFmt w:val="bullet"/>
      <w:lvlText w:val="•"/>
      <w:lvlJc w:val="left"/>
      <w:pPr>
        <w:ind w:left="4474" w:hanging="21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3"/>
  </w:num>
  <w:num w:numId="5">
    <w:abstractNumId w:val="2"/>
  </w:num>
  <w:num w:numId="6">
    <w:abstractNumId w:val="14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16"/>
  </w:num>
  <w:num w:numId="13">
    <w:abstractNumId w:val="8"/>
  </w:num>
  <w:num w:numId="14">
    <w:abstractNumId w:val="4"/>
  </w:num>
  <w:num w:numId="15">
    <w:abstractNumId w:val="9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3B"/>
    <w:rsid w:val="00072C62"/>
    <w:rsid w:val="00087332"/>
    <w:rsid w:val="000E7E4B"/>
    <w:rsid w:val="00132ECF"/>
    <w:rsid w:val="001A4D3B"/>
    <w:rsid w:val="002D2354"/>
    <w:rsid w:val="002F5B8A"/>
    <w:rsid w:val="00320F3C"/>
    <w:rsid w:val="00333D0B"/>
    <w:rsid w:val="00374B86"/>
    <w:rsid w:val="0039042A"/>
    <w:rsid w:val="003A440C"/>
    <w:rsid w:val="003D7119"/>
    <w:rsid w:val="00410211"/>
    <w:rsid w:val="00426EB1"/>
    <w:rsid w:val="00427C4F"/>
    <w:rsid w:val="00462157"/>
    <w:rsid w:val="0047223C"/>
    <w:rsid w:val="004A3B90"/>
    <w:rsid w:val="004F0524"/>
    <w:rsid w:val="004F3C40"/>
    <w:rsid w:val="00547963"/>
    <w:rsid w:val="00562766"/>
    <w:rsid w:val="005724E5"/>
    <w:rsid w:val="00670982"/>
    <w:rsid w:val="0070474A"/>
    <w:rsid w:val="007168A1"/>
    <w:rsid w:val="007263D9"/>
    <w:rsid w:val="008214CF"/>
    <w:rsid w:val="00844487"/>
    <w:rsid w:val="008471CA"/>
    <w:rsid w:val="00881D7E"/>
    <w:rsid w:val="008B1B8C"/>
    <w:rsid w:val="008B205A"/>
    <w:rsid w:val="00930054"/>
    <w:rsid w:val="00974DC6"/>
    <w:rsid w:val="00986CAC"/>
    <w:rsid w:val="009B5B7F"/>
    <w:rsid w:val="009C143A"/>
    <w:rsid w:val="00A45C76"/>
    <w:rsid w:val="00B15B9D"/>
    <w:rsid w:val="00B25FFC"/>
    <w:rsid w:val="00B34E18"/>
    <w:rsid w:val="00B6160B"/>
    <w:rsid w:val="00B83D91"/>
    <w:rsid w:val="00B93C68"/>
    <w:rsid w:val="00C05435"/>
    <w:rsid w:val="00C15C9C"/>
    <w:rsid w:val="00C46FF1"/>
    <w:rsid w:val="00C5419D"/>
    <w:rsid w:val="00CD4DF3"/>
    <w:rsid w:val="00D11858"/>
    <w:rsid w:val="00D20364"/>
    <w:rsid w:val="00D34509"/>
    <w:rsid w:val="00D46CBC"/>
    <w:rsid w:val="00D603FB"/>
    <w:rsid w:val="00DA0DF5"/>
    <w:rsid w:val="00ED0A52"/>
    <w:rsid w:val="00F0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15B9D"/>
    <w:pPr>
      <w:widowControl w:val="0"/>
      <w:autoSpaceDE w:val="0"/>
      <w:autoSpaceDN w:val="0"/>
      <w:spacing w:line="321" w:lineRule="exact"/>
      <w:ind w:left="256" w:right="33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5B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5B9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15B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15B9D"/>
    <w:pPr>
      <w:widowControl w:val="0"/>
      <w:autoSpaceDE w:val="0"/>
      <w:autoSpaceDN w:val="0"/>
      <w:ind w:left="83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15B9D"/>
    <w:pPr>
      <w:widowControl w:val="0"/>
      <w:autoSpaceDE w:val="0"/>
      <w:autoSpaceDN w:val="0"/>
      <w:ind w:left="58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7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547963"/>
    <w:pPr>
      <w:widowControl w:val="0"/>
      <w:autoSpaceDE w:val="0"/>
      <w:autoSpaceDN w:val="0"/>
      <w:spacing w:before="60"/>
      <w:ind w:left="483"/>
      <w:jc w:val="center"/>
    </w:pPr>
    <w:rPr>
      <w:b/>
      <w:bCs/>
      <w:sz w:val="36"/>
      <w:szCs w:val="3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5479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54796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4796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4796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47963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118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18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15B9D"/>
    <w:pPr>
      <w:widowControl w:val="0"/>
      <w:autoSpaceDE w:val="0"/>
      <w:autoSpaceDN w:val="0"/>
      <w:spacing w:line="321" w:lineRule="exact"/>
      <w:ind w:left="256" w:right="33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5B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5B9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15B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15B9D"/>
    <w:pPr>
      <w:widowControl w:val="0"/>
      <w:autoSpaceDE w:val="0"/>
      <w:autoSpaceDN w:val="0"/>
      <w:ind w:left="83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15B9D"/>
    <w:pPr>
      <w:widowControl w:val="0"/>
      <w:autoSpaceDE w:val="0"/>
      <w:autoSpaceDN w:val="0"/>
      <w:ind w:left="58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7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547963"/>
    <w:pPr>
      <w:widowControl w:val="0"/>
      <w:autoSpaceDE w:val="0"/>
      <w:autoSpaceDN w:val="0"/>
      <w:spacing w:before="60"/>
      <w:ind w:left="483"/>
      <w:jc w:val="center"/>
    </w:pPr>
    <w:rPr>
      <w:b/>
      <w:bCs/>
      <w:sz w:val="36"/>
      <w:szCs w:val="3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5479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54796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4796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4796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47963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118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18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1F4D-46C9-4554-B659-1BD2030D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Econom</cp:lastModifiedBy>
  <cp:revision>7</cp:revision>
  <cp:lastPrinted>2023-03-15T02:47:00Z</cp:lastPrinted>
  <dcterms:created xsi:type="dcterms:W3CDTF">2022-12-07T02:22:00Z</dcterms:created>
  <dcterms:modified xsi:type="dcterms:W3CDTF">2025-03-11T10:57:00Z</dcterms:modified>
</cp:coreProperties>
</file>